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948DE" w14:textId="0DE3F299" w:rsidR="004C30F0" w:rsidRPr="004C30F0" w:rsidRDefault="004C30F0" w:rsidP="00036DD6">
      <w:pPr>
        <w:rPr>
          <w:rFonts w:ascii="Arial" w:hAnsi="Arial"/>
          <w:sz w:val="28"/>
        </w:rPr>
      </w:pPr>
    </w:p>
    <w:p w14:paraId="19CCF04C" w14:textId="77777777" w:rsidR="004C30F0" w:rsidRPr="004C30F0" w:rsidRDefault="004C30F0" w:rsidP="00036DD6">
      <w:pPr>
        <w:rPr>
          <w:rFonts w:ascii="Arial" w:hAnsi="Arial"/>
          <w:sz w:val="28"/>
        </w:rPr>
      </w:pPr>
    </w:p>
    <w:p w14:paraId="280CF20B" w14:textId="77777777" w:rsidR="004C30F0" w:rsidRDefault="004C30F0" w:rsidP="00036DD6">
      <w:pPr>
        <w:rPr>
          <w:rFonts w:ascii="Arial" w:hAnsi="Arial"/>
          <w:sz w:val="28"/>
        </w:rPr>
      </w:pPr>
    </w:p>
    <w:p w14:paraId="4AD0A8F9" w14:textId="1FE384AF" w:rsidR="00036DD6" w:rsidRPr="004C30F0" w:rsidRDefault="00036DD6" w:rsidP="00036DD6">
      <w:pPr>
        <w:rPr>
          <w:rFonts w:ascii="Arial" w:hAnsi="Arial"/>
        </w:rPr>
      </w:pPr>
      <w:r w:rsidRPr="004C30F0">
        <w:rPr>
          <w:rFonts w:ascii="Arial" w:hAnsi="Arial"/>
          <w:sz w:val="28"/>
        </w:rPr>
        <w:t xml:space="preserve">Da fast jeder Patient beim Gespräch über </w:t>
      </w:r>
      <w:r w:rsidRPr="004C30F0">
        <w:rPr>
          <w:rFonts w:ascii="Arial" w:hAnsi="Arial"/>
          <w:b/>
          <w:sz w:val="28"/>
        </w:rPr>
        <w:t>Ernährung</w:t>
      </w:r>
      <w:r w:rsidRPr="004C30F0">
        <w:rPr>
          <w:rFonts w:ascii="Arial" w:hAnsi="Arial"/>
          <w:sz w:val="28"/>
        </w:rPr>
        <w:t xml:space="preserve"> erstmal entrüstet behauptet</w:t>
      </w:r>
      <w:r w:rsidR="004C30F0">
        <w:rPr>
          <w:rFonts w:ascii="Arial" w:hAnsi="Arial"/>
          <w:sz w:val="28"/>
        </w:rPr>
        <w:t>,</w:t>
      </w:r>
      <w:r w:rsidRPr="004C30F0">
        <w:rPr>
          <w:rFonts w:ascii="Arial" w:hAnsi="Arial"/>
          <w:sz w:val="28"/>
        </w:rPr>
        <w:t xml:space="preserve"> "Wir ernähren uns bereits sehr gesund" </w:t>
      </w:r>
      <w:r w:rsidR="004C30F0">
        <w:rPr>
          <w:rFonts w:ascii="Arial" w:hAnsi="Arial"/>
          <w:sz w:val="28"/>
        </w:rPr>
        <w:t xml:space="preserve">, </w:t>
      </w:r>
      <w:r w:rsidRPr="004C30F0">
        <w:rPr>
          <w:rFonts w:ascii="Arial" w:hAnsi="Arial"/>
          <w:sz w:val="28"/>
        </w:rPr>
        <w:t xml:space="preserve">hier eine </w:t>
      </w:r>
      <w:r w:rsidRPr="004C30F0">
        <w:rPr>
          <w:rFonts w:ascii="Arial" w:hAnsi="Arial"/>
          <w:b/>
          <w:sz w:val="28"/>
        </w:rPr>
        <w:t>radikal 'gesunde Ernährungspyramide'</w:t>
      </w:r>
      <w:r w:rsidRPr="004C30F0">
        <w:rPr>
          <w:rFonts w:ascii="Arial" w:hAnsi="Arial"/>
        </w:rPr>
        <w:t xml:space="preserve"> (nach A.Saine):</w:t>
      </w:r>
    </w:p>
    <w:p w14:paraId="4BCD2871" w14:textId="77777777" w:rsidR="004C30F0" w:rsidRPr="004C30F0" w:rsidRDefault="004C30F0" w:rsidP="00036DD6">
      <w:pPr>
        <w:rPr>
          <w:rFonts w:ascii="Arial" w:hAnsi="Arial"/>
        </w:rPr>
      </w:pPr>
    </w:p>
    <w:p w14:paraId="18954EF2" w14:textId="77777777" w:rsidR="004C30F0" w:rsidRPr="004C30F0" w:rsidRDefault="004C30F0" w:rsidP="00036DD6">
      <w:pPr>
        <w:rPr>
          <w:rFonts w:ascii="Arial" w:hAnsi="Arial"/>
        </w:rPr>
      </w:pPr>
    </w:p>
    <w:p w14:paraId="41EF3A3D" w14:textId="77777777" w:rsidR="00036DD6" w:rsidRPr="004C30F0" w:rsidRDefault="00036DD6" w:rsidP="00036DD6">
      <w:pPr>
        <w:rPr>
          <w:rFonts w:ascii="Arial" w:hAnsi="Arial"/>
        </w:rPr>
      </w:pPr>
      <w:r w:rsidRPr="004C30F0">
        <w:rPr>
          <w:rFonts w:ascii="Arial" w:hAnsi="Arial"/>
          <w:noProof/>
          <w:lang w:eastAsia="de-DE"/>
        </w:rPr>
        <w:drawing>
          <wp:inline distT="0" distB="0" distL="0" distR="0" wp14:anchorId="2A173ED8" wp14:editId="58D2B5C4">
            <wp:extent cx="5484383" cy="3198393"/>
            <wp:effectExtent l="57150" t="19050" r="21590" b="78740"/>
            <wp:docPr id="2" name="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19A1193" w14:textId="77777777" w:rsidR="00036DD6" w:rsidRPr="004C30F0" w:rsidRDefault="00036DD6" w:rsidP="00036DD6">
      <w:pPr>
        <w:rPr>
          <w:rFonts w:ascii="Arial" w:eastAsia="Cambria" w:hAnsi="Arial"/>
        </w:rPr>
      </w:pPr>
    </w:p>
    <w:p w14:paraId="5EA0FEF4" w14:textId="77777777" w:rsidR="00036DD6" w:rsidRPr="004C30F0" w:rsidRDefault="00036DD6" w:rsidP="00036DD6">
      <w:pPr>
        <w:rPr>
          <w:rFonts w:ascii="Arial" w:hAnsi="Arial"/>
        </w:rPr>
      </w:pPr>
    </w:p>
    <w:p w14:paraId="6161CC93" w14:textId="77777777" w:rsidR="00036DD6" w:rsidRPr="004C30F0" w:rsidRDefault="00036DD6" w:rsidP="00036DD6">
      <w:pPr>
        <w:pBdr>
          <w:left w:val="double" w:sz="4" w:space="4" w:color="auto"/>
        </w:pBdr>
        <w:rPr>
          <w:rFonts w:ascii="Arial" w:eastAsia="Cambria" w:hAnsi="Arial"/>
          <w:vertAlign w:val="superscript"/>
        </w:rPr>
      </w:pPr>
      <w:r w:rsidRPr="004C30F0">
        <w:rPr>
          <w:rFonts w:ascii="Arial" w:eastAsia="Cambria" w:hAnsi="Arial"/>
        </w:rPr>
        <w:t xml:space="preserve">Oder in 60 Wörtern ausgedrückt: "Die ideale Ernährungsweise für den Menschen sieht folgendermaßen aus: Verwenden sie Nahrungsmittel auf </w:t>
      </w:r>
      <w:r w:rsidRPr="004C30F0">
        <w:rPr>
          <w:rFonts w:ascii="Arial" w:eastAsia="Cambria" w:hAnsi="Arial"/>
          <w:b/>
        </w:rPr>
        <w:t>pflanzlicher</w:t>
      </w:r>
      <w:r w:rsidRPr="004C30F0">
        <w:rPr>
          <w:rFonts w:ascii="Arial" w:eastAsia="Cambria" w:hAnsi="Arial"/>
        </w:rPr>
        <w:t xml:space="preserve"> Basis, am besten </w:t>
      </w:r>
      <w:r w:rsidRPr="004C30F0">
        <w:rPr>
          <w:rFonts w:ascii="Arial" w:eastAsia="Cambria" w:hAnsi="Arial"/>
          <w:i/>
        </w:rPr>
        <w:t>naturbelassen</w:t>
      </w:r>
      <w:r w:rsidRPr="004C30F0">
        <w:rPr>
          <w:rFonts w:ascii="Arial" w:eastAsia="Cambria" w:hAnsi="Arial"/>
        </w:rPr>
        <w:t xml:space="preserve"> (vollwertig). Essen sie viele </w:t>
      </w:r>
      <w:r w:rsidRPr="004C30F0">
        <w:rPr>
          <w:rFonts w:ascii="Arial" w:eastAsia="Cambria" w:hAnsi="Arial"/>
          <w:i/>
        </w:rPr>
        <w:t>unterschiedliche Arten</w:t>
      </w:r>
      <w:r w:rsidRPr="004C30F0">
        <w:rPr>
          <w:rFonts w:ascii="Arial" w:eastAsia="Cambria" w:hAnsi="Arial"/>
        </w:rPr>
        <w:t xml:space="preserve"> von Gemüse und Früchten, außerdem rohe Nüsse und Samen, Bohnen und Hülsenfrüchte sowie volles Korn. </w:t>
      </w:r>
      <w:r w:rsidRPr="004C30F0">
        <w:rPr>
          <w:rFonts w:ascii="Arial" w:eastAsia="Cambria" w:hAnsi="Arial"/>
          <w:i/>
        </w:rPr>
        <w:t>Meiden</w:t>
      </w:r>
      <w:r w:rsidRPr="004C30F0">
        <w:rPr>
          <w:rFonts w:ascii="Arial" w:eastAsia="Cambria" w:hAnsi="Arial"/>
        </w:rPr>
        <w:t xml:space="preserve"> sie stark verarbeitete Nahrungsmittel und tierische Produkte sowie Produkte mit zusätzlichen Salz-, Öl- und Zuckerbeigaben. </w:t>
      </w:r>
      <w:r w:rsidRPr="004C30F0">
        <w:rPr>
          <w:rFonts w:ascii="Arial" w:eastAsia="Cambria" w:hAnsi="Arial"/>
          <w:u w:val="single"/>
        </w:rPr>
        <w:t xml:space="preserve">Decken sie </w:t>
      </w:r>
      <w:r w:rsidRPr="004C30F0">
        <w:rPr>
          <w:rFonts w:ascii="Arial" w:eastAsia="Cambria" w:hAnsi="Arial"/>
          <w:b/>
          <w:u w:val="single"/>
        </w:rPr>
        <w:t>80 %</w:t>
      </w:r>
      <w:r w:rsidRPr="004C30F0">
        <w:rPr>
          <w:rFonts w:ascii="Arial" w:eastAsia="Cambria" w:hAnsi="Arial"/>
          <w:u w:val="single"/>
        </w:rPr>
        <w:t xml:space="preserve"> ihres Kalorienbedarfes durch Kohlenhydrate, </w:t>
      </w:r>
      <w:r w:rsidRPr="004C30F0">
        <w:rPr>
          <w:rFonts w:ascii="Arial" w:eastAsia="Cambria" w:hAnsi="Arial"/>
          <w:b/>
          <w:u w:val="single"/>
        </w:rPr>
        <w:t>10 %</w:t>
      </w:r>
      <w:r w:rsidRPr="004C30F0">
        <w:rPr>
          <w:rFonts w:ascii="Arial" w:eastAsia="Cambria" w:hAnsi="Arial"/>
          <w:u w:val="single"/>
        </w:rPr>
        <w:t xml:space="preserve"> durch Fett und </w:t>
      </w:r>
      <w:r w:rsidRPr="004C30F0">
        <w:rPr>
          <w:rFonts w:ascii="Arial" w:eastAsia="Cambria" w:hAnsi="Arial"/>
          <w:b/>
          <w:u w:val="single"/>
        </w:rPr>
        <w:t>10 %</w:t>
      </w:r>
      <w:r w:rsidRPr="004C30F0">
        <w:rPr>
          <w:rFonts w:ascii="Arial" w:eastAsia="Cambria" w:hAnsi="Arial"/>
          <w:u w:val="single"/>
        </w:rPr>
        <w:t xml:space="preserve"> durch Eiweiß.</w:t>
      </w:r>
      <w:r w:rsidRPr="004C30F0">
        <w:rPr>
          <w:rFonts w:ascii="Arial" w:eastAsia="Cambria" w:hAnsi="Arial"/>
        </w:rPr>
        <w:t xml:space="preserve">" </w:t>
      </w:r>
      <w:r w:rsidRPr="004C30F0">
        <w:rPr>
          <w:rFonts w:ascii="Arial" w:eastAsia="Cambria" w:hAnsi="Arial"/>
          <w:vertAlign w:val="superscript"/>
        </w:rPr>
        <w:t>3/8</w:t>
      </w:r>
    </w:p>
    <w:p w14:paraId="7FF21FDB" w14:textId="77777777" w:rsidR="00036DD6" w:rsidRPr="004C30F0" w:rsidRDefault="00036DD6" w:rsidP="00036DD6">
      <w:pPr>
        <w:rPr>
          <w:rFonts w:ascii="Arial" w:eastAsia="Cambria" w:hAnsi="Arial"/>
          <w:sz w:val="28"/>
        </w:rPr>
      </w:pPr>
    </w:p>
    <w:p w14:paraId="06BD0973" w14:textId="77777777" w:rsidR="00036DD6" w:rsidRPr="004C30F0" w:rsidRDefault="00036DD6" w:rsidP="00036DD6">
      <w:pPr>
        <w:rPr>
          <w:rFonts w:ascii="Arial" w:eastAsia="Cambria" w:hAnsi="Arial"/>
        </w:rPr>
      </w:pPr>
      <w:r w:rsidRPr="004C30F0">
        <w:rPr>
          <w:rFonts w:ascii="Arial" w:eastAsia="Cambria" w:hAnsi="Arial"/>
        </w:rPr>
        <w:t xml:space="preserve">Wer uninformiert ist, denkt zunächst oft "Bekommt man denn mit überwiegend pflanzenbasierter Ernährung genug Nährstoffe und Eiweiß?". </w:t>
      </w:r>
    </w:p>
    <w:p w14:paraId="1D20420B" w14:textId="7ABEA2BB" w:rsidR="00036DD6" w:rsidRPr="004C30F0" w:rsidRDefault="00036DD6" w:rsidP="00036DD6">
      <w:pPr>
        <w:rPr>
          <w:rFonts w:ascii="Arial" w:eastAsia="Cambria" w:hAnsi="Arial"/>
        </w:rPr>
      </w:pPr>
      <w:r w:rsidRPr="004C30F0">
        <w:rPr>
          <w:rFonts w:ascii="Arial" w:eastAsia="Cambria" w:hAnsi="Arial"/>
        </w:rPr>
        <w:t xml:space="preserve">Tatsache ist, das man mit einer pflanzenbasierten Ernährung sogar </w:t>
      </w:r>
      <w:r w:rsidRPr="004C30F0">
        <w:rPr>
          <w:rFonts w:ascii="Arial" w:eastAsia="Cambria" w:hAnsi="Arial"/>
          <w:i/>
        </w:rPr>
        <w:t>mehr</w:t>
      </w:r>
      <w:r w:rsidRPr="004C30F0">
        <w:rPr>
          <w:rFonts w:ascii="Arial" w:eastAsia="Cambria" w:hAnsi="Arial"/>
        </w:rPr>
        <w:t xml:space="preserve"> Nährstoffe (pro Kalorie) zu sich nimmt</w:t>
      </w:r>
      <w:r w:rsidRPr="004C30F0">
        <w:rPr>
          <w:rFonts w:ascii="Arial" w:eastAsia="Cambria" w:hAnsi="Arial"/>
          <w:vertAlign w:val="superscript"/>
        </w:rPr>
        <w:t>1/105</w:t>
      </w:r>
      <w:r w:rsidRPr="004C30F0">
        <w:rPr>
          <w:rFonts w:ascii="Arial" w:eastAsia="Cambria" w:hAnsi="Arial"/>
        </w:rPr>
        <w:t xml:space="preserve">, das man </w:t>
      </w:r>
      <w:r w:rsidRPr="004C30F0">
        <w:rPr>
          <w:rFonts w:ascii="Arial" w:eastAsia="Cambria" w:hAnsi="Arial"/>
          <w:i/>
        </w:rPr>
        <w:t>mehr</w:t>
      </w:r>
      <w:r w:rsidRPr="004C30F0">
        <w:rPr>
          <w:rFonts w:ascii="Arial" w:eastAsia="Cambria" w:hAnsi="Arial"/>
        </w:rPr>
        <w:t xml:space="preserve"> essen kann und </w:t>
      </w:r>
      <w:r w:rsidRPr="004C30F0">
        <w:rPr>
          <w:rFonts w:ascii="Arial" w:eastAsia="Cambria" w:hAnsi="Arial"/>
          <w:i/>
        </w:rPr>
        <w:t>dennoch</w:t>
      </w:r>
      <w:r w:rsidRPr="004C30F0">
        <w:rPr>
          <w:rFonts w:ascii="Arial" w:eastAsia="Cambria" w:hAnsi="Arial"/>
        </w:rPr>
        <w:t xml:space="preserve"> an Gewicht abnimmt.</w:t>
      </w:r>
      <w:r w:rsidRPr="004C30F0">
        <w:rPr>
          <w:rFonts w:ascii="Arial" w:eastAsia="Cambria" w:hAnsi="Arial"/>
          <w:vertAlign w:val="superscript"/>
        </w:rPr>
        <w:t>1/101-103</w:t>
      </w:r>
      <w:r w:rsidRPr="004C30F0">
        <w:rPr>
          <w:rFonts w:ascii="Arial" w:eastAsia="Cambria" w:hAnsi="Arial"/>
        </w:rPr>
        <w:t xml:space="preserve"> Selbst mit dem tägl. Verzehr (relativ kalorienreicher) Nüsse nehmen die Menschen </w:t>
      </w:r>
      <w:r w:rsidRPr="004C30F0">
        <w:rPr>
          <w:rFonts w:ascii="Arial" w:eastAsia="Cambria" w:hAnsi="Arial"/>
          <w:i/>
        </w:rPr>
        <w:t>nicht</w:t>
      </w:r>
      <w:r w:rsidRPr="004C30F0">
        <w:rPr>
          <w:rFonts w:ascii="Arial" w:eastAsia="Cambria" w:hAnsi="Arial"/>
        </w:rPr>
        <w:t xml:space="preserve"> zu, sondern eher ab (Nüsse regen den Stoffwechsel an und machen rasch satt)</w:t>
      </w:r>
      <w:r w:rsidRPr="004C30F0">
        <w:rPr>
          <w:rFonts w:ascii="Arial" w:eastAsia="Cambria" w:hAnsi="Arial"/>
          <w:vertAlign w:val="superscript"/>
        </w:rPr>
        <w:t>1/317</w:t>
      </w:r>
      <w:r w:rsidRPr="004C30F0">
        <w:rPr>
          <w:rFonts w:ascii="Arial" w:eastAsia="Cambria" w:hAnsi="Arial"/>
        </w:rPr>
        <w:t xml:space="preserve">. Man reguliert mit pflanzenbasierter Ernährung also sein Gewicht und wird </w:t>
      </w:r>
      <w:r w:rsidRPr="004C30F0">
        <w:rPr>
          <w:rFonts w:ascii="Arial" w:eastAsia="Cambria" w:hAnsi="Arial"/>
          <w:i/>
        </w:rPr>
        <w:t>zusätzlich gesünder</w:t>
      </w:r>
      <w:r w:rsidRPr="004C30F0">
        <w:rPr>
          <w:rFonts w:ascii="Arial" w:eastAsia="Cambria" w:hAnsi="Arial"/>
        </w:rPr>
        <w:t>. Die einzige Nahrungsergänzung bei veganer Ernährung sollte Vitamin B12 sein.</w:t>
      </w:r>
    </w:p>
    <w:p w14:paraId="7E75CAC7" w14:textId="77777777" w:rsidR="004C30F0" w:rsidRPr="004C30F0" w:rsidRDefault="004C30F0" w:rsidP="00036DD6">
      <w:pPr>
        <w:rPr>
          <w:rFonts w:ascii="Arial" w:eastAsia="Cambria" w:hAnsi="Arial"/>
        </w:rPr>
      </w:pPr>
    </w:p>
    <w:p w14:paraId="07F13566" w14:textId="77777777" w:rsidR="004C30F0" w:rsidRPr="004C30F0" w:rsidRDefault="004C30F0" w:rsidP="00036DD6">
      <w:pPr>
        <w:rPr>
          <w:rFonts w:ascii="Arial" w:eastAsia="Cambria" w:hAnsi="Arial"/>
        </w:rPr>
      </w:pPr>
    </w:p>
    <w:p w14:paraId="4B9A3C55" w14:textId="77777777" w:rsidR="004C30F0" w:rsidRPr="004C30F0" w:rsidRDefault="004C30F0" w:rsidP="00036DD6">
      <w:pPr>
        <w:rPr>
          <w:rFonts w:ascii="Arial" w:eastAsia="Cambria" w:hAnsi="Arial"/>
        </w:rPr>
      </w:pPr>
    </w:p>
    <w:p w14:paraId="77095E25" w14:textId="77777777" w:rsidR="004C30F0" w:rsidRPr="004C30F0" w:rsidRDefault="004C30F0" w:rsidP="00036DD6">
      <w:pPr>
        <w:rPr>
          <w:rFonts w:ascii="Arial" w:eastAsia="Cambria" w:hAnsi="Arial"/>
        </w:rPr>
      </w:pPr>
    </w:p>
    <w:p w14:paraId="7E2BDC15" w14:textId="77777777" w:rsidR="004C30F0" w:rsidRDefault="004C30F0" w:rsidP="00036DD6">
      <w:pPr>
        <w:rPr>
          <w:rFonts w:ascii="Arial" w:eastAsia="Cambria" w:hAnsi="Arial"/>
        </w:rPr>
      </w:pPr>
    </w:p>
    <w:p w14:paraId="73A70670" w14:textId="77777777" w:rsidR="004C30F0" w:rsidRDefault="004C30F0" w:rsidP="00036DD6">
      <w:pPr>
        <w:rPr>
          <w:rFonts w:ascii="Arial" w:eastAsia="Cambria" w:hAnsi="Arial"/>
        </w:rPr>
      </w:pPr>
    </w:p>
    <w:p w14:paraId="69AEFDC8" w14:textId="77777777" w:rsidR="004C30F0" w:rsidRDefault="004C30F0" w:rsidP="00036DD6">
      <w:pPr>
        <w:rPr>
          <w:rFonts w:ascii="Arial" w:eastAsia="Cambria" w:hAnsi="Arial"/>
        </w:rPr>
      </w:pPr>
    </w:p>
    <w:p w14:paraId="794ACEAC" w14:textId="77777777" w:rsidR="004C30F0" w:rsidRDefault="004C30F0" w:rsidP="00036DD6">
      <w:pPr>
        <w:rPr>
          <w:rFonts w:ascii="Arial" w:eastAsia="Cambria" w:hAnsi="Arial"/>
        </w:rPr>
      </w:pPr>
    </w:p>
    <w:p w14:paraId="79925B7C" w14:textId="77777777" w:rsidR="00036DD6" w:rsidRPr="004C30F0" w:rsidRDefault="00036DD6" w:rsidP="00036DD6">
      <w:pPr>
        <w:rPr>
          <w:rFonts w:ascii="Arial" w:eastAsia="Cambria" w:hAnsi="Arial"/>
          <w:b/>
          <w:sz w:val="32"/>
        </w:rPr>
      </w:pPr>
      <w:r w:rsidRPr="004C30F0">
        <w:rPr>
          <w:rFonts w:ascii="Arial" w:eastAsia="Cambria" w:hAnsi="Arial"/>
          <w:b/>
          <w:sz w:val="32"/>
        </w:rPr>
        <w:t xml:space="preserve">'Welche Lebensmittel sollte ich </w:t>
      </w:r>
      <w:r w:rsidRPr="004C30F0">
        <w:rPr>
          <w:rFonts w:ascii="Arial" w:eastAsia="Cambria" w:hAnsi="Arial"/>
          <w:b/>
          <w:sz w:val="32"/>
          <w:u w:val="single"/>
        </w:rPr>
        <w:t>täglich</w:t>
      </w:r>
      <w:r w:rsidRPr="004C30F0">
        <w:rPr>
          <w:rFonts w:ascii="Arial" w:eastAsia="Cambria" w:hAnsi="Arial"/>
          <w:b/>
          <w:sz w:val="32"/>
        </w:rPr>
        <w:t xml:space="preserve"> essen?'</w:t>
      </w:r>
    </w:p>
    <w:p w14:paraId="7ECCACCA" w14:textId="77777777" w:rsidR="00036DD6" w:rsidRPr="004C30F0" w:rsidRDefault="00036DD6" w:rsidP="00036DD6">
      <w:pPr>
        <w:rPr>
          <w:rFonts w:ascii="Arial" w:eastAsia="Cambria" w:hAnsi="Arial"/>
          <w:sz w:val="28"/>
        </w:rPr>
      </w:pPr>
      <w:r w:rsidRPr="004C30F0">
        <w:rPr>
          <w:rFonts w:ascii="Arial" w:eastAsia="Cambria" w:hAnsi="Arial"/>
          <w:sz w:val="28"/>
        </w:rPr>
        <w:t>("Das tägliche Duzent", empfohlen von M.Greger)</w:t>
      </w:r>
    </w:p>
    <w:p w14:paraId="0D0DAE42" w14:textId="77777777" w:rsidR="00036DD6" w:rsidRPr="004C30F0" w:rsidRDefault="00036DD6" w:rsidP="00036DD6">
      <w:pPr>
        <w:rPr>
          <w:rFonts w:ascii="Arial" w:eastAsia="Cambria" w:hAnsi="Arial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817"/>
        <w:gridCol w:w="6662"/>
        <w:gridCol w:w="1448"/>
      </w:tblGrid>
      <w:tr w:rsidR="004C30F0" w:rsidRPr="004C30F0" w14:paraId="46CA9E40" w14:textId="77777777">
        <w:tc>
          <w:tcPr>
            <w:tcW w:w="817" w:type="dxa"/>
          </w:tcPr>
          <w:p w14:paraId="60E2CA9A" w14:textId="77777777" w:rsidR="00036DD6" w:rsidRPr="004C30F0" w:rsidRDefault="00036DD6" w:rsidP="00A232A4">
            <w:pPr>
              <w:rPr>
                <w:rFonts w:ascii="Arial" w:eastAsia="Cambria" w:hAnsi="Arial"/>
                <w:sz w:val="18"/>
              </w:rPr>
            </w:pPr>
          </w:p>
        </w:tc>
        <w:tc>
          <w:tcPr>
            <w:tcW w:w="6662" w:type="dxa"/>
          </w:tcPr>
          <w:p w14:paraId="778371B9" w14:textId="77777777" w:rsidR="00036DD6" w:rsidRPr="004C30F0" w:rsidRDefault="00036DD6" w:rsidP="00A232A4">
            <w:pPr>
              <w:rPr>
                <w:rFonts w:ascii="Arial" w:eastAsia="Cambria" w:hAnsi="Arial"/>
                <w:sz w:val="18"/>
              </w:rPr>
            </w:pPr>
          </w:p>
        </w:tc>
        <w:tc>
          <w:tcPr>
            <w:tcW w:w="1448" w:type="dxa"/>
          </w:tcPr>
          <w:p w14:paraId="08AEC91C" w14:textId="77777777" w:rsidR="00036DD6" w:rsidRPr="004C30F0" w:rsidRDefault="00036DD6" w:rsidP="00A232A4">
            <w:pPr>
              <w:rPr>
                <w:rFonts w:ascii="Arial" w:eastAsia="Cambria" w:hAnsi="Arial"/>
                <w:sz w:val="18"/>
              </w:rPr>
            </w:pPr>
            <w:r w:rsidRPr="004C30F0">
              <w:rPr>
                <w:rFonts w:ascii="Arial" w:eastAsia="Cambria" w:hAnsi="Arial"/>
                <w:sz w:val="18"/>
              </w:rPr>
              <w:t xml:space="preserve">Anzahl </w:t>
            </w:r>
          </w:p>
          <w:p w14:paraId="3465F73D" w14:textId="77777777" w:rsidR="00036DD6" w:rsidRPr="004C30F0" w:rsidRDefault="00036DD6" w:rsidP="00A232A4">
            <w:pPr>
              <w:rPr>
                <w:rFonts w:ascii="Arial" w:eastAsia="Cambria" w:hAnsi="Arial"/>
                <w:sz w:val="18"/>
              </w:rPr>
            </w:pPr>
            <w:r w:rsidRPr="004C30F0">
              <w:rPr>
                <w:rFonts w:ascii="Arial" w:eastAsia="Cambria" w:hAnsi="Arial"/>
                <w:sz w:val="18"/>
              </w:rPr>
              <w:t>der Portionen</w:t>
            </w:r>
          </w:p>
        </w:tc>
      </w:tr>
      <w:tr w:rsidR="004C30F0" w:rsidRPr="004C30F0" w14:paraId="5DF800F7" w14:textId="77777777">
        <w:tc>
          <w:tcPr>
            <w:tcW w:w="817" w:type="dxa"/>
          </w:tcPr>
          <w:p w14:paraId="6625D4D7" w14:textId="77777777" w:rsidR="00036DD6" w:rsidRPr="004C30F0" w:rsidRDefault="00036DD6" w:rsidP="00A232A4">
            <w:pPr>
              <w:rPr>
                <w:rFonts w:ascii="Arial" w:eastAsia="Cambria" w:hAnsi="Arial"/>
                <w:sz w:val="28"/>
              </w:rPr>
            </w:pPr>
            <w:r w:rsidRPr="004C30F0">
              <w:rPr>
                <w:rFonts w:ascii="Arial" w:eastAsia="Cambria" w:hAnsi="Arial"/>
                <w:sz w:val="28"/>
              </w:rPr>
              <w:t>1</w:t>
            </w:r>
          </w:p>
        </w:tc>
        <w:tc>
          <w:tcPr>
            <w:tcW w:w="6662" w:type="dxa"/>
          </w:tcPr>
          <w:p w14:paraId="546322E8" w14:textId="77777777" w:rsidR="00036DD6" w:rsidRPr="004C30F0" w:rsidRDefault="00036DD6" w:rsidP="00A232A4">
            <w:pPr>
              <w:rPr>
                <w:rFonts w:ascii="Arial" w:eastAsia="Cambria" w:hAnsi="Arial"/>
                <w:b/>
                <w:sz w:val="28"/>
              </w:rPr>
            </w:pPr>
            <w:r w:rsidRPr="004C30F0">
              <w:rPr>
                <w:rFonts w:ascii="Arial" w:eastAsia="Cambria" w:hAnsi="Arial"/>
                <w:b/>
                <w:sz w:val="28"/>
              </w:rPr>
              <w:t xml:space="preserve">Bohnen </w:t>
            </w:r>
            <w:r w:rsidRPr="004C30F0">
              <w:rPr>
                <w:rFonts w:ascii="Arial" w:eastAsia="Cambria" w:hAnsi="Arial"/>
                <w:sz w:val="22"/>
              </w:rPr>
              <w:t>(Bohnen, Linsen, Erbsen, Kichererbsen)</w:t>
            </w:r>
          </w:p>
        </w:tc>
        <w:tc>
          <w:tcPr>
            <w:tcW w:w="1448" w:type="dxa"/>
          </w:tcPr>
          <w:p w14:paraId="7A3F0036" w14:textId="77777777" w:rsidR="00036DD6" w:rsidRPr="004C30F0" w:rsidRDefault="00036DD6" w:rsidP="00A232A4">
            <w:pPr>
              <w:rPr>
                <w:rFonts w:ascii="Arial" w:eastAsia="Cambria" w:hAnsi="Arial"/>
                <w:sz w:val="28"/>
              </w:rPr>
            </w:pPr>
            <w:r w:rsidRPr="004C30F0">
              <w:rPr>
                <w:rFonts w:ascii="Arial" w:eastAsia="Cambria" w:hAnsi="Arial"/>
                <w:sz w:val="28"/>
              </w:rPr>
              <w:t>3</w:t>
            </w:r>
          </w:p>
        </w:tc>
      </w:tr>
      <w:tr w:rsidR="004C30F0" w:rsidRPr="004C30F0" w14:paraId="5DAD4801" w14:textId="77777777">
        <w:tc>
          <w:tcPr>
            <w:tcW w:w="817" w:type="dxa"/>
          </w:tcPr>
          <w:p w14:paraId="0E49EC8F" w14:textId="77777777" w:rsidR="00036DD6" w:rsidRPr="004C30F0" w:rsidRDefault="00036DD6" w:rsidP="00A232A4">
            <w:pPr>
              <w:rPr>
                <w:rFonts w:ascii="Arial" w:eastAsia="Cambria" w:hAnsi="Arial"/>
                <w:sz w:val="28"/>
              </w:rPr>
            </w:pPr>
            <w:r w:rsidRPr="004C30F0">
              <w:rPr>
                <w:rFonts w:ascii="Arial" w:eastAsia="Cambria" w:hAnsi="Arial"/>
                <w:sz w:val="28"/>
              </w:rPr>
              <w:t>2</w:t>
            </w:r>
          </w:p>
        </w:tc>
        <w:tc>
          <w:tcPr>
            <w:tcW w:w="6662" w:type="dxa"/>
          </w:tcPr>
          <w:p w14:paraId="4504E1D9" w14:textId="77777777" w:rsidR="00036DD6" w:rsidRPr="004C30F0" w:rsidRDefault="00036DD6" w:rsidP="00A232A4">
            <w:pPr>
              <w:rPr>
                <w:rFonts w:ascii="Arial" w:eastAsia="Cambria" w:hAnsi="Arial"/>
                <w:b/>
                <w:sz w:val="28"/>
              </w:rPr>
            </w:pPr>
            <w:r w:rsidRPr="004C30F0">
              <w:rPr>
                <w:rFonts w:ascii="Arial" w:eastAsia="Cambria" w:hAnsi="Arial"/>
                <w:b/>
                <w:sz w:val="28"/>
              </w:rPr>
              <w:t xml:space="preserve">Beeren </w:t>
            </w:r>
            <w:r w:rsidRPr="004C30F0">
              <w:rPr>
                <w:rFonts w:ascii="Arial" w:eastAsia="Cambria" w:hAnsi="Arial"/>
                <w:sz w:val="22"/>
              </w:rPr>
              <w:t>(Brombeeren, Erdbeeren, dkl. Trauben, Gojibeeren, Heidelbeeren etc.)</w:t>
            </w:r>
          </w:p>
        </w:tc>
        <w:tc>
          <w:tcPr>
            <w:tcW w:w="1448" w:type="dxa"/>
          </w:tcPr>
          <w:p w14:paraId="675908A3" w14:textId="77777777" w:rsidR="00036DD6" w:rsidRPr="004C30F0" w:rsidRDefault="00036DD6" w:rsidP="00A232A4">
            <w:pPr>
              <w:rPr>
                <w:rFonts w:ascii="Arial" w:eastAsia="Cambria" w:hAnsi="Arial"/>
                <w:sz w:val="28"/>
              </w:rPr>
            </w:pPr>
            <w:r w:rsidRPr="004C30F0">
              <w:rPr>
                <w:rFonts w:ascii="Arial" w:eastAsia="Cambria" w:hAnsi="Arial"/>
                <w:sz w:val="28"/>
              </w:rPr>
              <w:t>1</w:t>
            </w:r>
          </w:p>
        </w:tc>
      </w:tr>
      <w:tr w:rsidR="004C30F0" w:rsidRPr="004C30F0" w14:paraId="209E8101" w14:textId="77777777">
        <w:tc>
          <w:tcPr>
            <w:tcW w:w="817" w:type="dxa"/>
          </w:tcPr>
          <w:p w14:paraId="5BB032B1" w14:textId="77777777" w:rsidR="00036DD6" w:rsidRPr="004C30F0" w:rsidRDefault="00036DD6" w:rsidP="00A232A4">
            <w:pPr>
              <w:rPr>
                <w:rFonts w:ascii="Arial" w:eastAsia="Cambria" w:hAnsi="Arial"/>
                <w:sz w:val="28"/>
              </w:rPr>
            </w:pPr>
            <w:r w:rsidRPr="004C30F0">
              <w:rPr>
                <w:rFonts w:ascii="Arial" w:eastAsia="Cambria" w:hAnsi="Arial"/>
                <w:sz w:val="28"/>
              </w:rPr>
              <w:t>3</w:t>
            </w:r>
          </w:p>
        </w:tc>
        <w:tc>
          <w:tcPr>
            <w:tcW w:w="6662" w:type="dxa"/>
          </w:tcPr>
          <w:p w14:paraId="11959276" w14:textId="77777777" w:rsidR="00036DD6" w:rsidRPr="004C30F0" w:rsidRDefault="00036DD6" w:rsidP="00A232A4">
            <w:pPr>
              <w:rPr>
                <w:rFonts w:ascii="Arial" w:eastAsia="Cambria" w:hAnsi="Arial"/>
                <w:sz w:val="28"/>
              </w:rPr>
            </w:pPr>
            <w:r w:rsidRPr="004C30F0">
              <w:rPr>
                <w:rFonts w:ascii="Arial" w:eastAsia="Cambria" w:hAnsi="Arial"/>
                <w:sz w:val="28"/>
              </w:rPr>
              <w:t xml:space="preserve">Anderes </w:t>
            </w:r>
            <w:r w:rsidRPr="004C30F0">
              <w:rPr>
                <w:rFonts w:ascii="Arial" w:eastAsia="Cambria" w:hAnsi="Arial"/>
                <w:b/>
                <w:sz w:val="28"/>
              </w:rPr>
              <w:t xml:space="preserve">Obst </w:t>
            </w:r>
            <w:r w:rsidRPr="004C30F0">
              <w:rPr>
                <w:rFonts w:ascii="Arial" w:eastAsia="Cambria" w:hAnsi="Arial"/>
                <w:sz w:val="22"/>
              </w:rPr>
              <w:t>(Ananas, Äpfel, Aprikosen, Avocado, Bananen, Birnen, Datteln, Feigen, Granatäpfel, Grapefruit, Kiwi, Mango, Mandarinen, Melonen, Nektarinen, Orangen, Pfirsich, Pflaumen, Zitronen u.a.)</w:t>
            </w:r>
          </w:p>
        </w:tc>
        <w:tc>
          <w:tcPr>
            <w:tcW w:w="1448" w:type="dxa"/>
          </w:tcPr>
          <w:p w14:paraId="32206A65" w14:textId="77777777" w:rsidR="00036DD6" w:rsidRPr="004C30F0" w:rsidRDefault="00036DD6" w:rsidP="00A232A4">
            <w:pPr>
              <w:rPr>
                <w:rFonts w:ascii="Arial" w:eastAsia="Cambria" w:hAnsi="Arial"/>
                <w:sz w:val="28"/>
              </w:rPr>
            </w:pPr>
            <w:r w:rsidRPr="004C30F0">
              <w:rPr>
                <w:rFonts w:ascii="Arial" w:eastAsia="Cambria" w:hAnsi="Arial"/>
                <w:sz w:val="28"/>
              </w:rPr>
              <w:t>3</w:t>
            </w:r>
          </w:p>
        </w:tc>
      </w:tr>
      <w:tr w:rsidR="004C30F0" w:rsidRPr="004C30F0" w14:paraId="3663D6A6" w14:textId="77777777">
        <w:tc>
          <w:tcPr>
            <w:tcW w:w="817" w:type="dxa"/>
          </w:tcPr>
          <w:p w14:paraId="7BC7D4CF" w14:textId="77777777" w:rsidR="00036DD6" w:rsidRPr="004C30F0" w:rsidRDefault="00036DD6" w:rsidP="00A232A4">
            <w:pPr>
              <w:rPr>
                <w:rFonts w:ascii="Arial" w:eastAsia="Cambria" w:hAnsi="Arial"/>
                <w:sz w:val="28"/>
              </w:rPr>
            </w:pPr>
            <w:r w:rsidRPr="004C30F0">
              <w:rPr>
                <w:rFonts w:ascii="Arial" w:eastAsia="Cambria" w:hAnsi="Arial"/>
                <w:sz w:val="28"/>
              </w:rPr>
              <w:t>4</w:t>
            </w:r>
          </w:p>
        </w:tc>
        <w:tc>
          <w:tcPr>
            <w:tcW w:w="6662" w:type="dxa"/>
          </w:tcPr>
          <w:p w14:paraId="3C3BF40C" w14:textId="77777777" w:rsidR="00036DD6" w:rsidRPr="004C30F0" w:rsidRDefault="00036DD6" w:rsidP="00A232A4">
            <w:pPr>
              <w:rPr>
                <w:rFonts w:ascii="Arial" w:eastAsia="Cambria" w:hAnsi="Arial"/>
                <w:sz w:val="28"/>
              </w:rPr>
            </w:pPr>
            <w:r w:rsidRPr="004C30F0">
              <w:rPr>
                <w:rFonts w:ascii="Arial" w:eastAsia="Cambria" w:hAnsi="Arial"/>
                <w:b/>
                <w:sz w:val="28"/>
              </w:rPr>
              <w:t>Kreuzblütler-Gemüse</w:t>
            </w:r>
            <w:r w:rsidRPr="004C30F0">
              <w:rPr>
                <w:rFonts w:ascii="Arial" w:eastAsia="Cambria" w:hAnsi="Arial"/>
                <w:sz w:val="28"/>
              </w:rPr>
              <w:t xml:space="preserve"> </w:t>
            </w:r>
            <w:r w:rsidRPr="004C30F0">
              <w:rPr>
                <w:rFonts w:ascii="Arial" w:eastAsia="Cambria" w:hAnsi="Arial"/>
                <w:sz w:val="22"/>
              </w:rPr>
              <w:t xml:space="preserve">(Blumenkohl, </w:t>
            </w:r>
            <w:r w:rsidRPr="004C30F0">
              <w:rPr>
                <w:rFonts w:ascii="Arial" w:eastAsia="Cambria" w:hAnsi="Arial"/>
                <w:b/>
                <w:sz w:val="22"/>
              </w:rPr>
              <w:t>Brokkoli</w:t>
            </w:r>
            <w:r w:rsidRPr="004C30F0">
              <w:rPr>
                <w:rFonts w:ascii="Arial" w:eastAsia="Cambria" w:hAnsi="Arial"/>
                <w:sz w:val="22"/>
              </w:rPr>
              <w:t xml:space="preserve">, Brunnenkresse, </w:t>
            </w:r>
            <w:r w:rsidRPr="004C30F0">
              <w:rPr>
                <w:rFonts w:ascii="Arial" w:eastAsia="Cambria" w:hAnsi="Arial"/>
                <w:b/>
                <w:sz w:val="22"/>
              </w:rPr>
              <w:t>Grünkohl</w:t>
            </w:r>
            <w:r w:rsidRPr="004C30F0">
              <w:rPr>
                <w:rFonts w:ascii="Arial" w:eastAsia="Cambria" w:hAnsi="Arial"/>
                <w:sz w:val="22"/>
              </w:rPr>
              <w:t xml:space="preserve">, Meerettich, Radieschen, </w:t>
            </w:r>
            <w:r w:rsidRPr="004C30F0">
              <w:rPr>
                <w:rFonts w:ascii="Arial" w:eastAsia="Cambria" w:hAnsi="Arial"/>
                <w:b/>
                <w:sz w:val="22"/>
              </w:rPr>
              <w:t>Rosenkohl</w:t>
            </w:r>
            <w:r w:rsidRPr="004C30F0">
              <w:rPr>
                <w:rFonts w:ascii="Arial" w:eastAsia="Cambria" w:hAnsi="Arial"/>
                <w:sz w:val="22"/>
              </w:rPr>
              <w:t xml:space="preserve">, Rucola, </w:t>
            </w:r>
            <w:r w:rsidRPr="004C30F0">
              <w:rPr>
                <w:rFonts w:ascii="Arial" w:eastAsia="Cambria" w:hAnsi="Arial"/>
                <w:b/>
                <w:sz w:val="22"/>
              </w:rPr>
              <w:t>Rotkohl</w:t>
            </w:r>
            <w:r w:rsidRPr="004C30F0">
              <w:rPr>
                <w:rFonts w:ascii="Arial" w:eastAsia="Cambria" w:hAnsi="Arial"/>
                <w:sz w:val="22"/>
              </w:rPr>
              <w:t>, Weißkohl etc.)</w:t>
            </w:r>
          </w:p>
        </w:tc>
        <w:tc>
          <w:tcPr>
            <w:tcW w:w="1448" w:type="dxa"/>
          </w:tcPr>
          <w:p w14:paraId="630E4B19" w14:textId="77777777" w:rsidR="00036DD6" w:rsidRPr="004C30F0" w:rsidRDefault="00036DD6" w:rsidP="00A232A4">
            <w:pPr>
              <w:rPr>
                <w:rFonts w:ascii="Arial" w:eastAsia="Cambria" w:hAnsi="Arial"/>
                <w:sz w:val="28"/>
              </w:rPr>
            </w:pPr>
            <w:r w:rsidRPr="004C30F0">
              <w:rPr>
                <w:rFonts w:ascii="Arial" w:eastAsia="Cambria" w:hAnsi="Arial"/>
                <w:sz w:val="28"/>
              </w:rPr>
              <w:t>1</w:t>
            </w:r>
          </w:p>
        </w:tc>
      </w:tr>
      <w:tr w:rsidR="004C30F0" w:rsidRPr="004C30F0" w14:paraId="56893D19" w14:textId="77777777">
        <w:tc>
          <w:tcPr>
            <w:tcW w:w="817" w:type="dxa"/>
          </w:tcPr>
          <w:p w14:paraId="2F2E6C9B" w14:textId="77777777" w:rsidR="00036DD6" w:rsidRPr="004C30F0" w:rsidRDefault="00036DD6" w:rsidP="00A232A4">
            <w:pPr>
              <w:rPr>
                <w:rFonts w:ascii="Arial" w:eastAsia="Cambria" w:hAnsi="Arial"/>
                <w:sz w:val="28"/>
              </w:rPr>
            </w:pPr>
            <w:r w:rsidRPr="004C30F0">
              <w:rPr>
                <w:rFonts w:ascii="Arial" w:eastAsia="Cambria" w:hAnsi="Arial"/>
                <w:sz w:val="28"/>
              </w:rPr>
              <w:t>5</w:t>
            </w:r>
          </w:p>
        </w:tc>
        <w:tc>
          <w:tcPr>
            <w:tcW w:w="6662" w:type="dxa"/>
          </w:tcPr>
          <w:p w14:paraId="23094908" w14:textId="77777777" w:rsidR="00036DD6" w:rsidRPr="004C30F0" w:rsidRDefault="00036DD6" w:rsidP="00A232A4">
            <w:pPr>
              <w:rPr>
                <w:rFonts w:ascii="Arial" w:eastAsia="Cambria" w:hAnsi="Arial"/>
                <w:b/>
                <w:sz w:val="28"/>
              </w:rPr>
            </w:pPr>
            <w:r w:rsidRPr="004C30F0">
              <w:rPr>
                <w:rFonts w:ascii="Arial" w:eastAsia="Cambria" w:hAnsi="Arial"/>
                <w:b/>
                <w:sz w:val="28"/>
              </w:rPr>
              <w:t xml:space="preserve">Grünes Blatt-Gemüse </w:t>
            </w:r>
            <w:r w:rsidRPr="004C30F0">
              <w:rPr>
                <w:rFonts w:ascii="Arial" w:eastAsia="Cambria" w:hAnsi="Arial"/>
                <w:sz w:val="22"/>
              </w:rPr>
              <w:t>(Grünkohl, Mangold, Salat, Rucola, Spinat etc.)</w:t>
            </w:r>
          </w:p>
        </w:tc>
        <w:tc>
          <w:tcPr>
            <w:tcW w:w="1448" w:type="dxa"/>
          </w:tcPr>
          <w:p w14:paraId="36437FC3" w14:textId="77777777" w:rsidR="00036DD6" w:rsidRPr="004C30F0" w:rsidRDefault="00036DD6" w:rsidP="00A232A4">
            <w:pPr>
              <w:rPr>
                <w:rFonts w:ascii="Arial" w:eastAsia="Cambria" w:hAnsi="Arial"/>
                <w:sz w:val="28"/>
              </w:rPr>
            </w:pPr>
            <w:r w:rsidRPr="004C30F0">
              <w:rPr>
                <w:rFonts w:ascii="Arial" w:eastAsia="Cambria" w:hAnsi="Arial"/>
                <w:sz w:val="28"/>
              </w:rPr>
              <w:t>2</w:t>
            </w:r>
          </w:p>
        </w:tc>
      </w:tr>
      <w:tr w:rsidR="004C30F0" w:rsidRPr="004C30F0" w14:paraId="67E56D48" w14:textId="77777777">
        <w:tc>
          <w:tcPr>
            <w:tcW w:w="817" w:type="dxa"/>
          </w:tcPr>
          <w:p w14:paraId="69F9B914" w14:textId="77777777" w:rsidR="00036DD6" w:rsidRPr="004C30F0" w:rsidRDefault="00036DD6" w:rsidP="00A232A4">
            <w:pPr>
              <w:rPr>
                <w:rFonts w:ascii="Arial" w:eastAsia="Cambria" w:hAnsi="Arial"/>
                <w:sz w:val="28"/>
              </w:rPr>
            </w:pPr>
            <w:r w:rsidRPr="004C30F0">
              <w:rPr>
                <w:rFonts w:ascii="Arial" w:eastAsia="Cambria" w:hAnsi="Arial"/>
                <w:sz w:val="28"/>
              </w:rPr>
              <w:t>6</w:t>
            </w:r>
          </w:p>
        </w:tc>
        <w:tc>
          <w:tcPr>
            <w:tcW w:w="6662" w:type="dxa"/>
          </w:tcPr>
          <w:p w14:paraId="2C3E1BAB" w14:textId="77777777" w:rsidR="00036DD6" w:rsidRPr="004C30F0" w:rsidRDefault="00036DD6" w:rsidP="00A232A4">
            <w:pPr>
              <w:rPr>
                <w:rFonts w:ascii="Arial" w:eastAsia="Cambria" w:hAnsi="Arial"/>
                <w:sz w:val="28"/>
              </w:rPr>
            </w:pPr>
            <w:r w:rsidRPr="004C30F0">
              <w:rPr>
                <w:rFonts w:ascii="Arial" w:eastAsia="Cambria" w:hAnsi="Arial"/>
                <w:sz w:val="28"/>
              </w:rPr>
              <w:t xml:space="preserve">Anderes </w:t>
            </w:r>
            <w:r w:rsidRPr="004C30F0">
              <w:rPr>
                <w:rFonts w:ascii="Arial" w:eastAsia="Cambria" w:hAnsi="Arial"/>
                <w:b/>
                <w:sz w:val="28"/>
              </w:rPr>
              <w:t xml:space="preserve">Gemüse </w:t>
            </w:r>
            <w:r w:rsidRPr="004C30F0">
              <w:rPr>
                <w:rFonts w:ascii="Arial" w:eastAsia="Cambria" w:hAnsi="Arial"/>
                <w:sz w:val="22"/>
              </w:rPr>
              <w:t xml:space="preserve">(Artischocken, rote Bete, Kartoffeln, Paprika, Kürbis, Mais, Möhren, </w:t>
            </w:r>
            <w:r w:rsidRPr="004C30F0">
              <w:rPr>
                <w:rFonts w:ascii="Arial" w:eastAsia="Cambria" w:hAnsi="Arial"/>
                <w:b/>
                <w:sz w:val="22"/>
              </w:rPr>
              <w:t>Pilze</w:t>
            </w:r>
            <w:r w:rsidRPr="004C30F0">
              <w:rPr>
                <w:rFonts w:ascii="Arial" w:eastAsia="Cambria" w:hAnsi="Arial"/>
                <w:sz w:val="22"/>
              </w:rPr>
              <w:t xml:space="preserve">, Spargel, </w:t>
            </w:r>
            <w:r w:rsidRPr="004C30F0">
              <w:rPr>
                <w:rFonts w:ascii="Arial" w:eastAsia="Cambria" w:hAnsi="Arial"/>
                <w:b/>
                <w:sz w:val="22"/>
              </w:rPr>
              <w:t>Süßkartoffeln</w:t>
            </w:r>
            <w:r w:rsidRPr="004C30F0">
              <w:rPr>
                <w:rFonts w:ascii="Arial" w:eastAsia="Cambria" w:hAnsi="Arial"/>
                <w:sz w:val="22"/>
              </w:rPr>
              <w:t xml:space="preserve">, </w:t>
            </w:r>
            <w:r w:rsidRPr="004C30F0">
              <w:rPr>
                <w:rFonts w:ascii="Arial" w:eastAsia="Cambria" w:hAnsi="Arial"/>
                <w:b/>
                <w:sz w:val="22"/>
              </w:rPr>
              <w:t>Tomaten</w:t>
            </w:r>
            <w:r w:rsidRPr="004C30F0">
              <w:rPr>
                <w:rFonts w:ascii="Arial" w:eastAsia="Cambria" w:hAnsi="Arial"/>
                <w:sz w:val="22"/>
              </w:rPr>
              <w:t xml:space="preserve">, Zucchini, </w:t>
            </w:r>
            <w:r w:rsidRPr="004C30F0">
              <w:rPr>
                <w:rFonts w:ascii="Arial" w:eastAsia="Cambria" w:hAnsi="Arial"/>
                <w:b/>
                <w:sz w:val="22"/>
              </w:rPr>
              <w:t>Zwiebeln</w:t>
            </w:r>
            <w:r w:rsidRPr="004C30F0">
              <w:rPr>
                <w:rFonts w:ascii="Arial" w:eastAsia="Cambria" w:hAnsi="Arial"/>
                <w:sz w:val="22"/>
              </w:rPr>
              <w:t xml:space="preserve"> etc.)</w:t>
            </w:r>
          </w:p>
        </w:tc>
        <w:tc>
          <w:tcPr>
            <w:tcW w:w="1448" w:type="dxa"/>
          </w:tcPr>
          <w:p w14:paraId="65B83C12" w14:textId="77777777" w:rsidR="00036DD6" w:rsidRPr="004C30F0" w:rsidRDefault="00036DD6" w:rsidP="00A232A4">
            <w:pPr>
              <w:rPr>
                <w:rFonts w:ascii="Arial" w:eastAsia="Cambria" w:hAnsi="Arial"/>
                <w:sz w:val="28"/>
              </w:rPr>
            </w:pPr>
            <w:r w:rsidRPr="004C30F0">
              <w:rPr>
                <w:rFonts w:ascii="Arial" w:eastAsia="Cambria" w:hAnsi="Arial"/>
                <w:sz w:val="28"/>
              </w:rPr>
              <w:t>2</w:t>
            </w:r>
          </w:p>
        </w:tc>
      </w:tr>
      <w:tr w:rsidR="004C30F0" w:rsidRPr="004C30F0" w14:paraId="470B34D7" w14:textId="77777777">
        <w:tc>
          <w:tcPr>
            <w:tcW w:w="817" w:type="dxa"/>
          </w:tcPr>
          <w:p w14:paraId="679E4ED3" w14:textId="77777777" w:rsidR="00036DD6" w:rsidRPr="004C30F0" w:rsidRDefault="00036DD6" w:rsidP="00A232A4">
            <w:pPr>
              <w:rPr>
                <w:rFonts w:ascii="Arial" w:eastAsia="Cambria" w:hAnsi="Arial"/>
                <w:sz w:val="28"/>
              </w:rPr>
            </w:pPr>
            <w:r w:rsidRPr="004C30F0">
              <w:rPr>
                <w:rFonts w:ascii="Arial" w:eastAsia="Cambria" w:hAnsi="Arial"/>
                <w:sz w:val="28"/>
              </w:rPr>
              <w:t>7</w:t>
            </w:r>
          </w:p>
        </w:tc>
        <w:tc>
          <w:tcPr>
            <w:tcW w:w="6662" w:type="dxa"/>
          </w:tcPr>
          <w:p w14:paraId="3F42F588" w14:textId="77777777" w:rsidR="00036DD6" w:rsidRPr="004C30F0" w:rsidRDefault="00036DD6" w:rsidP="00A232A4">
            <w:pPr>
              <w:rPr>
                <w:rFonts w:ascii="Arial" w:eastAsia="Cambria" w:hAnsi="Arial"/>
                <w:b/>
                <w:sz w:val="28"/>
              </w:rPr>
            </w:pPr>
            <w:r w:rsidRPr="004C30F0">
              <w:rPr>
                <w:rFonts w:ascii="Arial" w:eastAsia="Cambria" w:hAnsi="Arial"/>
                <w:b/>
                <w:sz w:val="28"/>
              </w:rPr>
              <w:t>Leinsamen</w:t>
            </w:r>
          </w:p>
        </w:tc>
        <w:tc>
          <w:tcPr>
            <w:tcW w:w="1448" w:type="dxa"/>
          </w:tcPr>
          <w:p w14:paraId="06D22612" w14:textId="77777777" w:rsidR="00036DD6" w:rsidRPr="004C30F0" w:rsidRDefault="00036DD6" w:rsidP="00A232A4">
            <w:pPr>
              <w:rPr>
                <w:rFonts w:ascii="Arial" w:eastAsia="Cambria" w:hAnsi="Arial"/>
                <w:sz w:val="28"/>
              </w:rPr>
            </w:pPr>
            <w:r w:rsidRPr="004C30F0">
              <w:rPr>
                <w:rFonts w:ascii="Arial" w:eastAsia="Cambria" w:hAnsi="Arial"/>
                <w:sz w:val="28"/>
              </w:rPr>
              <w:t>1</w:t>
            </w:r>
          </w:p>
        </w:tc>
      </w:tr>
      <w:tr w:rsidR="004C30F0" w:rsidRPr="004C30F0" w14:paraId="4DD0A306" w14:textId="77777777">
        <w:tc>
          <w:tcPr>
            <w:tcW w:w="817" w:type="dxa"/>
          </w:tcPr>
          <w:p w14:paraId="13F6EDB5" w14:textId="77777777" w:rsidR="00036DD6" w:rsidRPr="004C30F0" w:rsidRDefault="00036DD6" w:rsidP="00A232A4">
            <w:pPr>
              <w:rPr>
                <w:rFonts w:ascii="Arial" w:eastAsia="Cambria" w:hAnsi="Arial"/>
                <w:sz w:val="28"/>
              </w:rPr>
            </w:pPr>
            <w:r w:rsidRPr="004C30F0">
              <w:rPr>
                <w:rFonts w:ascii="Arial" w:eastAsia="Cambria" w:hAnsi="Arial"/>
                <w:sz w:val="28"/>
              </w:rPr>
              <w:t>8</w:t>
            </w:r>
          </w:p>
        </w:tc>
        <w:tc>
          <w:tcPr>
            <w:tcW w:w="6662" w:type="dxa"/>
          </w:tcPr>
          <w:p w14:paraId="0309E4D1" w14:textId="77777777" w:rsidR="00036DD6" w:rsidRPr="004C30F0" w:rsidRDefault="00036DD6" w:rsidP="00A232A4">
            <w:pPr>
              <w:rPr>
                <w:rFonts w:ascii="Arial" w:eastAsia="Cambria" w:hAnsi="Arial"/>
                <w:b/>
                <w:sz w:val="28"/>
              </w:rPr>
            </w:pPr>
            <w:r w:rsidRPr="004C30F0">
              <w:rPr>
                <w:rFonts w:ascii="Arial" w:eastAsia="Cambria" w:hAnsi="Arial"/>
                <w:b/>
                <w:sz w:val="28"/>
              </w:rPr>
              <w:t xml:space="preserve">Nüsse </w:t>
            </w:r>
            <w:r w:rsidRPr="004C30F0">
              <w:rPr>
                <w:rFonts w:ascii="Arial" w:eastAsia="Cambria" w:hAnsi="Arial"/>
                <w:sz w:val="22"/>
              </w:rPr>
              <w:t xml:space="preserve">(Cashew, Haselnüsse, Mandeln, Paranüsse, Pecanüsse, Pistazien, </w:t>
            </w:r>
            <w:r w:rsidRPr="004C30F0">
              <w:rPr>
                <w:rFonts w:ascii="Arial" w:eastAsia="Cambria" w:hAnsi="Arial"/>
                <w:b/>
                <w:sz w:val="22"/>
              </w:rPr>
              <w:t>Walnüsse</w:t>
            </w:r>
            <w:r w:rsidRPr="004C30F0">
              <w:rPr>
                <w:rFonts w:ascii="Arial" w:eastAsia="Cambria" w:hAnsi="Arial"/>
                <w:sz w:val="22"/>
              </w:rPr>
              <w:t xml:space="preserve"> u.a.)</w:t>
            </w:r>
            <w:r w:rsidRPr="004C30F0">
              <w:rPr>
                <w:rFonts w:ascii="Arial" w:eastAsia="Cambria" w:hAnsi="Arial"/>
                <w:b/>
                <w:sz w:val="28"/>
              </w:rPr>
              <w:t xml:space="preserve"> </w:t>
            </w:r>
            <w:r w:rsidRPr="004C30F0">
              <w:rPr>
                <w:rFonts w:ascii="Arial" w:eastAsia="Cambria" w:hAnsi="Arial"/>
                <w:sz w:val="28"/>
              </w:rPr>
              <w:t>und</w:t>
            </w:r>
            <w:r w:rsidRPr="004C30F0">
              <w:rPr>
                <w:rFonts w:ascii="Arial" w:eastAsia="Cambria" w:hAnsi="Arial"/>
                <w:b/>
                <w:sz w:val="28"/>
              </w:rPr>
              <w:t xml:space="preserve"> Samen </w:t>
            </w:r>
            <w:r w:rsidRPr="004C30F0">
              <w:rPr>
                <w:rFonts w:ascii="Arial" w:eastAsia="Cambria" w:hAnsi="Arial"/>
                <w:sz w:val="22"/>
              </w:rPr>
              <w:t>(Chia, Kürbiskerne, Sesam, Sonnenblumenkerne u.a.)</w:t>
            </w:r>
          </w:p>
        </w:tc>
        <w:tc>
          <w:tcPr>
            <w:tcW w:w="1448" w:type="dxa"/>
          </w:tcPr>
          <w:p w14:paraId="2D9BD1E9" w14:textId="77777777" w:rsidR="00036DD6" w:rsidRPr="004C30F0" w:rsidRDefault="00036DD6" w:rsidP="00A232A4">
            <w:pPr>
              <w:rPr>
                <w:rFonts w:ascii="Arial" w:eastAsia="Cambria" w:hAnsi="Arial"/>
                <w:sz w:val="28"/>
              </w:rPr>
            </w:pPr>
            <w:r w:rsidRPr="004C30F0">
              <w:rPr>
                <w:rFonts w:ascii="Arial" w:eastAsia="Cambria" w:hAnsi="Arial"/>
                <w:sz w:val="28"/>
              </w:rPr>
              <w:t>1</w:t>
            </w:r>
          </w:p>
        </w:tc>
      </w:tr>
      <w:tr w:rsidR="004C30F0" w:rsidRPr="004C30F0" w14:paraId="21DFE8F8" w14:textId="77777777">
        <w:tc>
          <w:tcPr>
            <w:tcW w:w="817" w:type="dxa"/>
          </w:tcPr>
          <w:p w14:paraId="580B03AE" w14:textId="77777777" w:rsidR="00036DD6" w:rsidRPr="004C30F0" w:rsidRDefault="00036DD6" w:rsidP="00A232A4">
            <w:pPr>
              <w:rPr>
                <w:rFonts w:ascii="Arial" w:eastAsia="Cambria" w:hAnsi="Arial"/>
                <w:sz w:val="28"/>
              </w:rPr>
            </w:pPr>
            <w:r w:rsidRPr="004C30F0">
              <w:rPr>
                <w:rFonts w:ascii="Arial" w:eastAsia="Cambria" w:hAnsi="Arial"/>
                <w:sz w:val="28"/>
              </w:rPr>
              <w:t>9</w:t>
            </w:r>
          </w:p>
        </w:tc>
        <w:tc>
          <w:tcPr>
            <w:tcW w:w="6662" w:type="dxa"/>
          </w:tcPr>
          <w:p w14:paraId="399916A2" w14:textId="77777777" w:rsidR="00036DD6" w:rsidRPr="004C30F0" w:rsidRDefault="00036DD6" w:rsidP="00A232A4">
            <w:pPr>
              <w:rPr>
                <w:rFonts w:ascii="Arial" w:eastAsia="Cambria" w:hAnsi="Arial"/>
                <w:b/>
                <w:sz w:val="28"/>
              </w:rPr>
            </w:pPr>
            <w:r w:rsidRPr="004C30F0">
              <w:rPr>
                <w:rFonts w:ascii="Arial" w:eastAsia="Cambria" w:hAnsi="Arial"/>
                <w:b/>
                <w:sz w:val="28"/>
              </w:rPr>
              <w:t xml:space="preserve">Gewürze </w:t>
            </w:r>
            <w:r w:rsidRPr="004C30F0">
              <w:rPr>
                <w:rFonts w:ascii="Arial" w:eastAsia="Cambria" w:hAnsi="Arial"/>
                <w:sz w:val="22"/>
              </w:rPr>
              <w:t>(Chili, Pfeffer, Knoblauch, Kurkuma, Basilikum, Koriander etc. - aber nicht Salz)</w:t>
            </w:r>
          </w:p>
        </w:tc>
        <w:tc>
          <w:tcPr>
            <w:tcW w:w="1448" w:type="dxa"/>
          </w:tcPr>
          <w:p w14:paraId="41061852" w14:textId="77777777" w:rsidR="00036DD6" w:rsidRPr="004C30F0" w:rsidRDefault="00036DD6" w:rsidP="00A232A4">
            <w:pPr>
              <w:rPr>
                <w:rFonts w:ascii="Arial" w:eastAsia="Cambria" w:hAnsi="Arial"/>
                <w:sz w:val="28"/>
              </w:rPr>
            </w:pPr>
            <w:r w:rsidRPr="004C30F0">
              <w:rPr>
                <w:rFonts w:ascii="Arial" w:eastAsia="Cambria" w:hAnsi="Arial"/>
                <w:sz w:val="28"/>
              </w:rPr>
              <w:t>1</w:t>
            </w:r>
          </w:p>
        </w:tc>
      </w:tr>
      <w:tr w:rsidR="004C30F0" w:rsidRPr="004C30F0" w14:paraId="51EA23D2" w14:textId="77777777">
        <w:tc>
          <w:tcPr>
            <w:tcW w:w="817" w:type="dxa"/>
          </w:tcPr>
          <w:p w14:paraId="25F92A24" w14:textId="77777777" w:rsidR="00036DD6" w:rsidRPr="004C30F0" w:rsidRDefault="00036DD6" w:rsidP="00A232A4">
            <w:pPr>
              <w:rPr>
                <w:rFonts w:ascii="Arial" w:eastAsia="Cambria" w:hAnsi="Arial"/>
                <w:sz w:val="28"/>
              </w:rPr>
            </w:pPr>
            <w:r w:rsidRPr="004C30F0">
              <w:rPr>
                <w:rFonts w:ascii="Arial" w:eastAsia="Cambria" w:hAnsi="Arial"/>
                <w:sz w:val="28"/>
              </w:rPr>
              <w:t>10</w:t>
            </w:r>
          </w:p>
        </w:tc>
        <w:tc>
          <w:tcPr>
            <w:tcW w:w="6662" w:type="dxa"/>
          </w:tcPr>
          <w:p w14:paraId="62D27BD2" w14:textId="77777777" w:rsidR="00036DD6" w:rsidRPr="004C30F0" w:rsidRDefault="00036DD6" w:rsidP="00A232A4">
            <w:pPr>
              <w:rPr>
                <w:rFonts w:ascii="Arial" w:eastAsia="Cambria" w:hAnsi="Arial"/>
                <w:b/>
                <w:sz w:val="28"/>
              </w:rPr>
            </w:pPr>
            <w:r w:rsidRPr="004C30F0">
              <w:rPr>
                <w:rFonts w:ascii="Arial" w:eastAsia="Cambria" w:hAnsi="Arial"/>
                <w:b/>
                <w:sz w:val="28"/>
              </w:rPr>
              <w:t>Vollkorn</w:t>
            </w:r>
          </w:p>
        </w:tc>
        <w:tc>
          <w:tcPr>
            <w:tcW w:w="1448" w:type="dxa"/>
          </w:tcPr>
          <w:p w14:paraId="3FE511D6" w14:textId="77777777" w:rsidR="00036DD6" w:rsidRPr="004C30F0" w:rsidRDefault="00036DD6" w:rsidP="00A232A4">
            <w:pPr>
              <w:rPr>
                <w:rFonts w:ascii="Arial" w:eastAsia="Cambria" w:hAnsi="Arial"/>
                <w:sz w:val="28"/>
              </w:rPr>
            </w:pPr>
            <w:r w:rsidRPr="004C30F0">
              <w:rPr>
                <w:rFonts w:ascii="Arial" w:eastAsia="Cambria" w:hAnsi="Arial"/>
                <w:sz w:val="28"/>
              </w:rPr>
              <w:t>3</w:t>
            </w:r>
          </w:p>
        </w:tc>
      </w:tr>
      <w:tr w:rsidR="004C30F0" w:rsidRPr="004C30F0" w14:paraId="67B484B1" w14:textId="77777777">
        <w:tc>
          <w:tcPr>
            <w:tcW w:w="817" w:type="dxa"/>
          </w:tcPr>
          <w:p w14:paraId="1E6D0A67" w14:textId="77777777" w:rsidR="00036DD6" w:rsidRPr="004C30F0" w:rsidRDefault="00036DD6" w:rsidP="00A232A4">
            <w:pPr>
              <w:rPr>
                <w:rFonts w:ascii="Arial" w:eastAsia="Cambria" w:hAnsi="Arial"/>
                <w:sz w:val="28"/>
              </w:rPr>
            </w:pPr>
            <w:r w:rsidRPr="004C30F0">
              <w:rPr>
                <w:rFonts w:ascii="Arial" w:eastAsia="Cambria" w:hAnsi="Arial"/>
                <w:sz w:val="28"/>
              </w:rPr>
              <w:t>11</w:t>
            </w:r>
          </w:p>
        </w:tc>
        <w:tc>
          <w:tcPr>
            <w:tcW w:w="6662" w:type="dxa"/>
          </w:tcPr>
          <w:p w14:paraId="5834E676" w14:textId="77777777" w:rsidR="00036DD6" w:rsidRPr="004C30F0" w:rsidRDefault="00036DD6" w:rsidP="00A232A4">
            <w:pPr>
              <w:rPr>
                <w:rFonts w:ascii="Arial" w:eastAsia="Cambria" w:hAnsi="Arial"/>
                <w:sz w:val="28"/>
              </w:rPr>
            </w:pPr>
            <w:r w:rsidRPr="004C30F0">
              <w:rPr>
                <w:rFonts w:ascii="Arial" w:eastAsia="Cambria" w:hAnsi="Arial"/>
                <w:b/>
                <w:sz w:val="28"/>
              </w:rPr>
              <w:t>Getränke</w:t>
            </w:r>
            <w:r w:rsidRPr="004C30F0">
              <w:rPr>
                <w:rFonts w:ascii="Arial" w:eastAsia="Cambria" w:hAnsi="Arial"/>
                <w:sz w:val="28"/>
              </w:rPr>
              <w:t xml:space="preserve"> </w:t>
            </w:r>
            <w:r w:rsidRPr="004C30F0">
              <w:rPr>
                <w:rFonts w:ascii="Arial" w:eastAsia="Cambria" w:hAnsi="Arial"/>
                <w:sz w:val="22"/>
              </w:rPr>
              <w:t>(v.a. Wasser, grüner Tee; Tee, Kaffee)</w:t>
            </w:r>
          </w:p>
        </w:tc>
        <w:tc>
          <w:tcPr>
            <w:tcW w:w="1448" w:type="dxa"/>
          </w:tcPr>
          <w:p w14:paraId="007A1CEE" w14:textId="77777777" w:rsidR="00036DD6" w:rsidRPr="004C30F0" w:rsidRDefault="00036DD6" w:rsidP="00A232A4">
            <w:pPr>
              <w:rPr>
                <w:rFonts w:ascii="Arial" w:eastAsia="Cambria" w:hAnsi="Arial"/>
                <w:sz w:val="28"/>
              </w:rPr>
            </w:pPr>
            <w:r w:rsidRPr="004C30F0">
              <w:rPr>
                <w:rFonts w:ascii="Arial" w:eastAsia="Cambria" w:hAnsi="Arial"/>
                <w:sz w:val="28"/>
              </w:rPr>
              <w:t>5</w:t>
            </w:r>
          </w:p>
        </w:tc>
      </w:tr>
      <w:tr w:rsidR="00036DD6" w:rsidRPr="004C30F0" w14:paraId="3C52E127" w14:textId="77777777">
        <w:tc>
          <w:tcPr>
            <w:tcW w:w="817" w:type="dxa"/>
          </w:tcPr>
          <w:p w14:paraId="135356EB" w14:textId="77777777" w:rsidR="00036DD6" w:rsidRPr="004C30F0" w:rsidRDefault="00036DD6" w:rsidP="00A232A4">
            <w:pPr>
              <w:rPr>
                <w:rFonts w:ascii="Arial" w:eastAsia="Cambria" w:hAnsi="Arial"/>
                <w:sz w:val="28"/>
              </w:rPr>
            </w:pPr>
            <w:r w:rsidRPr="004C30F0">
              <w:rPr>
                <w:rFonts w:ascii="Arial" w:eastAsia="Cambria" w:hAnsi="Arial"/>
                <w:sz w:val="28"/>
              </w:rPr>
              <w:t>12</w:t>
            </w:r>
          </w:p>
        </w:tc>
        <w:tc>
          <w:tcPr>
            <w:tcW w:w="6662" w:type="dxa"/>
          </w:tcPr>
          <w:p w14:paraId="7F3A216D" w14:textId="77777777" w:rsidR="00036DD6" w:rsidRPr="004C30F0" w:rsidRDefault="00036DD6" w:rsidP="00A232A4">
            <w:pPr>
              <w:rPr>
                <w:rFonts w:ascii="Arial" w:eastAsia="Cambria" w:hAnsi="Arial"/>
                <w:sz w:val="28"/>
              </w:rPr>
            </w:pPr>
            <w:r w:rsidRPr="004C30F0">
              <w:rPr>
                <w:rFonts w:ascii="Arial" w:eastAsia="Cambria" w:hAnsi="Arial"/>
                <w:sz w:val="28"/>
              </w:rPr>
              <w:t>Sport/</w:t>
            </w:r>
            <w:r w:rsidRPr="004C30F0">
              <w:rPr>
                <w:rFonts w:ascii="Arial" w:eastAsia="Cambria" w:hAnsi="Arial"/>
                <w:b/>
                <w:sz w:val="28"/>
              </w:rPr>
              <w:t>Bewegung</w:t>
            </w:r>
            <w:r w:rsidRPr="004C30F0">
              <w:rPr>
                <w:rFonts w:ascii="Arial" w:eastAsia="Cambria" w:hAnsi="Arial"/>
                <w:sz w:val="28"/>
              </w:rPr>
              <w:t xml:space="preserve"> </w:t>
            </w:r>
            <w:r w:rsidRPr="004C30F0">
              <w:rPr>
                <w:rFonts w:ascii="Arial" w:eastAsia="Cambria" w:hAnsi="Arial"/>
              </w:rPr>
              <w:t>(90 Min. tägl.)</w:t>
            </w:r>
          </w:p>
        </w:tc>
        <w:tc>
          <w:tcPr>
            <w:tcW w:w="1448" w:type="dxa"/>
          </w:tcPr>
          <w:p w14:paraId="74214B4E" w14:textId="77777777" w:rsidR="00036DD6" w:rsidRPr="004C30F0" w:rsidRDefault="00036DD6" w:rsidP="00A232A4">
            <w:pPr>
              <w:rPr>
                <w:rFonts w:ascii="Arial" w:eastAsia="Cambria" w:hAnsi="Arial"/>
                <w:sz w:val="28"/>
              </w:rPr>
            </w:pPr>
            <w:r w:rsidRPr="004C30F0">
              <w:rPr>
                <w:rFonts w:ascii="Arial" w:eastAsia="Cambria" w:hAnsi="Arial"/>
                <w:sz w:val="28"/>
              </w:rPr>
              <w:t>1</w:t>
            </w:r>
          </w:p>
        </w:tc>
      </w:tr>
    </w:tbl>
    <w:p w14:paraId="52946BB6" w14:textId="77777777" w:rsidR="00036DD6" w:rsidRPr="004C30F0" w:rsidRDefault="00036DD6" w:rsidP="00036DD6">
      <w:pPr>
        <w:rPr>
          <w:rFonts w:ascii="Arial" w:eastAsia="Cambria" w:hAnsi="Arial"/>
          <w:sz w:val="28"/>
        </w:rPr>
      </w:pPr>
    </w:p>
    <w:p w14:paraId="22F4F717" w14:textId="77777777" w:rsidR="00036DD6" w:rsidRPr="004C30F0" w:rsidRDefault="00036DD6" w:rsidP="00036DD6">
      <w:pPr>
        <w:rPr>
          <w:rFonts w:ascii="Arial" w:eastAsia="Cambria" w:hAnsi="Arial"/>
        </w:rPr>
      </w:pPr>
    </w:p>
    <w:p w14:paraId="65703599" w14:textId="77777777" w:rsidR="004C30F0" w:rsidRDefault="004C30F0" w:rsidP="00036DD6">
      <w:pPr>
        <w:rPr>
          <w:rFonts w:ascii="Arial" w:eastAsia="Cambria" w:hAnsi="Arial"/>
          <w:sz w:val="36"/>
        </w:rPr>
      </w:pPr>
    </w:p>
    <w:p w14:paraId="1CC50F51" w14:textId="77777777" w:rsidR="004C30F0" w:rsidRDefault="004C30F0" w:rsidP="00036DD6">
      <w:pPr>
        <w:rPr>
          <w:rFonts w:ascii="Arial" w:eastAsia="Cambria" w:hAnsi="Arial"/>
          <w:sz w:val="36"/>
        </w:rPr>
      </w:pPr>
    </w:p>
    <w:p w14:paraId="4EE95D02" w14:textId="77777777" w:rsidR="004C30F0" w:rsidRDefault="004C30F0" w:rsidP="00036DD6">
      <w:pPr>
        <w:rPr>
          <w:rFonts w:ascii="Arial" w:eastAsia="Cambria" w:hAnsi="Arial"/>
          <w:sz w:val="36"/>
        </w:rPr>
      </w:pPr>
    </w:p>
    <w:p w14:paraId="69A1F39C" w14:textId="77777777" w:rsidR="004C30F0" w:rsidRDefault="004C30F0" w:rsidP="00036DD6">
      <w:pPr>
        <w:rPr>
          <w:rFonts w:ascii="Arial" w:eastAsia="Cambria" w:hAnsi="Arial"/>
          <w:sz w:val="36"/>
        </w:rPr>
      </w:pPr>
    </w:p>
    <w:p w14:paraId="050B985E" w14:textId="77777777" w:rsidR="004C30F0" w:rsidRDefault="004C30F0" w:rsidP="00036DD6">
      <w:pPr>
        <w:rPr>
          <w:rFonts w:ascii="Arial" w:eastAsia="Cambria" w:hAnsi="Arial"/>
          <w:sz w:val="36"/>
        </w:rPr>
      </w:pPr>
    </w:p>
    <w:p w14:paraId="28E108D2" w14:textId="77777777" w:rsidR="004C30F0" w:rsidRDefault="004C30F0" w:rsidP="00036DD6">
      <w:pPr>
        <w:rPr>
          <w:rFonts w:ascii="Arial" w:eastAsia="Cambria" w:hAnsi="Arial"/>
          <w:sz w:val="36"/>
        </w:rPr>
      </w:pPr>
    </w:p>
    <w:p w14:paraId="5C1C1C61" w14:textId="77777777" w:rsidR="004C30F0" w:rsidRDefault="004C30F0" w:rsidP="00036DD6">
      <w:pPr>
        <w:rPr>
          <w:rFonts w:ascii="Arial" w:eastAsia="Cambria" w:hAnsi="Arial"/>
          <w:sz w:val="36"/>
        </w:rPr>
      </w:pPr>
    </w:p>
    <w:p w14:paraId="3D79A901" w14:textId="77777777" w:rsidR="004C30F0" w:rsidRDefault="004C30F0" w:rsidP="00036DD6">
      <w:pPr>
        <w:rPr>
          <w:rFonts w:ascii="Arial" w:eastAsia="Cambria" w:hAnsi="Arial"/>
          <w:sz w:val="36"/>
        </w:rPr>
      </w:pPr>
    </w:p>
    <w:p w14:paraId="7F555730" w14:textId="77777777" w:rsidR="004C30F0" w:rsidRDefault="004C30F0" w:rsidP="00036DD6">
      <w:pPr>
        <w:rPr>
          <w:rFonts w:ascii="Arial" w:eastAsia="Cambria" w:hAnsi="Arial"/>
          <w:sz w:val="36"/>
        </w:rPr>
      </w:pPr>
    </w:p>
    <w:p w14:paraId="53F50D39" w14:textId="77777777" w:rsidR="004C30F0" w:rsidRDefault="004C30F0" w:rsidP="00036DD6">
      <w:pPr>
        <w:rPr>
          <w:rFonts w:ascii="Arial" w:eastAsia="Cambria" w:hAnsi="Arial"/>
          <w:sz w:val="36"/>
        </w:rPr>
      </w:pPr>
      <w:bookmarkStart w:id="0" w:name="_GoBack"/>
      <w:bookmarkEnd w:id="0"/>
    </w:p>
    <w:p w14:paraId="45E7A7B3" w14:textId="77777777" w:rsidR="004C30F0" w:rsidRDefault="004C30F0" w:rsidP="00036DD6">
      <w:pPr>
        <w:rPr>
          <w:rFonts w:ascii="Arial" w:eastAsia="Cambria" w:hAnsi="Arial"/>
          <w:sz w:val="36"/>
        </w:rPr>
      </w:pPr>
    </w:p>
    <w:p w14:paraId="63196ABF" w14:textId="77777777" w:rsidR="004C30F0" w:rsidRDefault="004C30F0" w:rsidP="00036DD6">
      <w:pPr>
        <w:rPr>
          <w:rFonts w:ascii="Arial" w:eastAsia="Cambria" w:hAnsi="Arial"/>
          <w:sz w:val="36"/>
        </w:rPr>
      </w:pPr>
    </w:p>
    <w:p w14:paraId="2AB7FC42" w14:textId="77777777" w:rsidR="00036DD6" w:rsidRPr="004C30F0" w:rsidRDefault="00036DD6" w:rsidP="00036DD6">
      <w:pPr>
        <w:rPr>
          <w:rFonts w:ascii="Arial" w:eastAsia="Cambria" w:hAnsi="Arial"/>
          <w:sz w:val="28"/>
        </w:rPr>
      </w:pPr>
      <w:r w:rsidRPr="004C30F0">
        <w:rPr>
          <w:rFonts w:ascii="Arial" w:eastAsia="Cambria" w:hAnsi="Arial"/>
          <w:sz w:val="36"/>
        </w:rPr>
        <w:t>Gesunde Ernährung</w:t>
      </w:r>
      <w:r w:rsidRPr="004C30F0">
        <w:rPr>
          <w:rFonts w:ascii="Arial" w:eastAsia="Cambria" w:hAnsi="Arial"/>
          <w:sz w:val="36"/>
          <w:vertAlign w:val="superscript"/>
        </w:rPr>
        <w:t>2</w:t>
      </w:r>
      <w:r w:rsidRPr="004C30F0">
        <w:rPr>
          <w:rFonts w:ascii="Arial" w:eastAsia="Cambria" w:hAnsi="Arial"/>
          <w:sz w:val="36"/>
        </w:rPr>
        <w:t>:</w:t>
      </w:r>
      <w:r w:rsidRPr="004C30F0">
        <w:rPr>
          <w:rFonts w:ascii="Arial" w:eastAsia="Cambria" w:hAnsi="Arial"/>
          <w:sz w:val="28"/>
        </w:rPr>
        <w:t xml:space="preserve"> </w:t>
      </w:r>
    </w:p>
    <w:p w14:paraId="6F552DB7" w14:textId="77777777" w:rsidR="00036DD6" w:rsidRPr="004C30F0" w:rsidRDefault="00036DD6" w:rsidP="00036DD6">
      <w:pPr>
        <w:rPr>
          <w:rFonts w:ascii="Arial" w:eastAsia="Cambria" w:hAnsi="Arial"/>
        </w:rPr>
      </w:pPr>
    </w:p>
    <w:p w14:paraId="31C7B919" w14:textId="77777777" w:rsidR="00036DD6" w:rsidRPr="004C30F0" w:rsidRDefault="00036DD6" w:rsidP="00036DD6">
      <w:pPr>
        <w:pStyle w:val="Listenabsatz"/>
        <w:numPr>
          <w:ilvl w:val="0"/>
          <w:numId w:val="7"/>
        </w:numPr>
        <w:rPr>
          <w:rFonts w:ascii="Arial" w:eastAsia="Cambria" w:hAnsi="Arial"/>
        </w:rPr>
      </w:pPr>
      <w:r w:rsidRPr="004C30F0">
        <w:rPr>
          <w:rFonts w:ascii="Arial" w:eastAsia="Cambria" w:hAnsi="Arial"/>
          <w:b/>
          <w:u w:val="single"/>
        </w:rPr>
        <w:t>Vielfalt</w:t>
      </w:r>
      <w:r w:rsidRPr="004C30F0">
        <w:rPr>
          <w:rFonts w:ascii="Arial" w:eastAsia="Cambria" w:hAnsi="Arial"/>
          <w:u w:val="single"/>
        </w:rPr>
        <w:t xml:space="preserve"> an Essen</w:t>
      </w:r>
      <w:r w:rsidRPr="004C30F0">
        <w:rPr>
          <w:rFonts w:ascii="Arial" w:eastAsia="Cambria" w:hAnsi="Arial"/>
        </w:rPr>
        <w:t xml:space="preserve">: Heutzutage nehmen die meisten Menschen </w:t>
      </w:r>
      <w:r w:rsidRPr="004C30F0">
        <w:rPr>
          <w:rFonts w:ascii="Arial" w:eastAsia="Cambria" w:hAnsi="Arial"/>
          <w:i/>
        </w:rPr>
        <w:t>weniger</w:t>
      </w:r>
      <w:r w:rsidRPr="004C30F0">
        <w:rPr>
          <w:rFonts w:ascii="Arial" w:eastAsia="Cambria" w:hAnsi="Arial"/>
        </w:rPr>
        <w:t xml:space="preserve"> als 20 separate Lebensmittel zu sich, davon sind 80% </w:t>
      </w:r>
      <w:r w:rsidRPr="004C30F0">
        <w:rPr>
          <w:rFonts w:ascii="Arial" w:eastAsia="Cambria" w:hAnsi="Arial"/>
          <w:i/>
        </w:rPr>
        <w:t>industriell verarbeitet</w:t>
      </w:r>
      <w:r w:rsidRPr="004C30F0">
        <w:rPr>
          <w:rFonts w:ascii="Arial" w:eastAsia="Cambria" w:hAnsi="Arial"/>
        </w:rPr>
        <w:t xml:space="preserve"> und bestehen nur noch aus 4 Zutaten: Mais, Soja, Weizen, Fleisch).</w:t>
      </w:r>
    </w:p>
    <w:p w14:paraId="5614B20C" w14:textId="77777777" w:rsidR="00036DD6" w:rsidRPr="004C30F0" w:rsidRDefault="00036DD6" w:rsidP="00036DD6">
      <w:pPr>
        <w:pStyle w:val="Listenabsatz"/>
        <w:numPr>
          <w:ilvl w:val="0"/>
          <w:numId w:val="7"/>
        </w:numPr>
        <w:rPr>
          <w:rFonts w:ascii="Arial" w:eastAsia="Cambria" w:hAnsi="Arial"/>
        </w:rPr>
      </w:pPr>
      <w:r w:rsidRPr="004C30F0">
        <w:rPr>
          <w:rFonts w:ascii="Arial" w:eastAsia="Cambria" w:hAnsi="Arial"/>
          <w:b/>
          <w:u w:val="single"/>
        </w:rPr>
        <w:t>Lebendige</w:t>
      </w:r>
      <w:r w:rsidRPr="004C30F0">
        <w:rPr>
          <w:rFonts w:ascii="Arial" w:eastAsia="Cambria" w:hAnsi="Arial"/>
          <w:u w:val="single"/>
        </w:rPr>
        <w:t xml:space="preserve"> Nahrung</w:t>
      </w:r>
      <w:r w:rsidRPr="004C30F0">
        <w:rPr>
          <w:rFonts w:ascii="Arial" w:eastAsia="Cambria" w:hAnsi="Arial"/>
        </w:rPr>
        <w:t xml:space="preserve">: Beispiel Käse mit Mikrokulturen; Franzosen essen doppelt so viel fetten Käse wie Engländer, haben aber nur ein Drittel der Herzerkrankungen der Briten und leben länger. {= Käse, Wein, Jogurt, Meerestiere - alles voller lebender Mikroorganismen </w:t>
      </w:r>
      <w:r w:rsidRPr="004C30F0">
        <w:rPr>
          <w:rFonts w:ascii="Arial" w:eastAsia="Cambria" w:hAnsi="Arial"/>
        </w:rPr>
        <w:sym w:font="Wingdings" w:char="F0E0"/>
      </w:r>
      <w:r w:rsidRPr="004C30F0">
        <w:rPr>
          <w:rFonts w:ascii="Arial" w:eastAsia="Cambria" w:hAnsi="Arial"/>
        </w:rPr>
        <w:t xml:space="preserve"> vielfältige </w:t>
      </w:r>
      <w:r w:rsidRPr="004C30F0">
        <w:rPr>
          <w:rFonts w:ascii="Arial" w:eastAsia="Cambria" w:hAnsi="Arial"/>
          <w:b/>
        </w:rPr>
        <w:t>Darmflora</w:t>
      </w:r>
      <w:r w:rsidRPr="004C30F0">
        <w:rPr>
          <w:rFonts w:ascii="Arial" w:eastAsia="Cambria" w:hAnsi="Arial"/>
        </w:rPr>
        <w:t>}.</w:t>
      </w:r>
    </w:p>
    <w:p w14:paraId="72FF5883" w14:textId="77777777" w:rsidR="00036DD6" w:rsidRPr="004C30F0" w:rsidRDefault="00036DD6" w:rsidP="00036DD6">
      <w:pPr>
        <w:pStyle w:val="Listenabsatz"/>
        <w:numPr>
          <w:ilvl w:val="0"/>
          <w:numId w:val="7"/>
        </w:numPr>
        <w:rPr>
          <w:rFonts w:ascii="Arial" w:eastAsia="Cambria" w:hAnsi="Arial"/>
        </w:rPr>
      </w:pPr>
      <w:r w:rsidRPr="004C30F0">
        <w:rPr>
          <w:rFonts w:ascii="Arial" w:eastAsia="Cambria" w:hAnsi="Arial"/>
          <w:b/>
        </w:rPr>
        <w:t>Mediterrane</w:t>
      </w:r>
      <w:r w:rsidRPr="004C30F0">
        <w:rPr>
          <w:rFonts w:ascii="Arial" w:eastAsia="Cambria" w:hAnsi="Arial"/>
        </w:rPr>
        <w:t xml:space="preserve"> Ernährung: Viel Gemüse, Obst, Hülsenfrüchte, Nüsse, = Ballaststoffe; viel gesundes Fett = Olivenöl, vollfetter Jogurt und Käse; Fisch, Geflügel. Viel Knoblauch und Kräuter.</w:t>
      </w:r>
    </w:p>
    <w:p w14:paraId="48F397D8" w14:textId="77777777" w:rsidR="00036DD6" w:rsidRPr="004C30F0" w:rsidRDefault="00036DD6" w:rsidP="00036DD6">
      <w:pPr>
        <w:pStyle w:val="Listenabsatz"/>
        <w:numPr>
          <w:ilvl w:val="0"/>
          <w:numId w:val="7"/>
        </w:numPr>
        <w:rPr>
          <w:rFonts w:ascii="Arial" w:eastAsia="Cambria" w:hAnsi="Arial"/>
        </w:rPr>
      </w:pPr>
      <w:r w:rsidRPr="004C30F0">
        <w:rPr>
          <w:rFonts w:ascii="Arial" w:eastAsia="Cambria" w:hAnsi="Arial"/>
          <w:b/>
        </w:rPr>
        <w:t>Asiatische Ernährung</w:t>
      </w:r>
      <w:r w:rsidRPr="004C30F0">
        <w:rPr>
          <w:rFonts w:ascii="Arial" w:eastAsia="Cambria" w:hAnsi="Arial"/>
        </w:rPr>
        <w:t>: Viel Gemüse, Obst, Gewürze; keine Milchprodukte.</w:t>
      </w:r>
    </w:p>
    <w:p w14:paraId="441515DB" w14:textId="77777777" w:rsidR="00036DD6" w:rsidRPr="004C30F0" w:rsidRDefault="00036DD6" w:rsidP="00036DD6">
      <w:pPr>
        <w:pStyle w:val="Listenabsatz"/>
        <w:numPr>
          <w:ilvl w:val="0"/>
          <w:numId w:val="7"/>
        </w:numPr>
        <w:rPr>
          <w:rFonts w:ascii="Arial" w:eastAsia="Cambria" w:hAnsi="Arial"/>
        </w:rPr>
      </w:pPr>
      <w:r w:rsidRPr="004C30F0">
        <w:rPr>
          <w:rFonts w:ascii="Arial" w:eastAsia="Cambria" w:hAnsi="Arial"/>
          <w:b/>
          <w:u w:val="single"/>
        </w:rPr>
        <w:t>Prä-Biotika</w:t>
      </w:r>
      <w:r w:rsidRPr="004C30F0">
        <w:rPr>
          <w:rFonts w:ascii="Arial" w:eastAsia="Cambria" w:hAnsi="Arial"/>
        </w:rPr>
        <w:t>: Zwiebeln, Knoblauch, Nüsse, Leinsamen, Hülsenfrüchte, Kohl, Brokoli, u.a.; Vollkornbrot.</w:t>
      </w:r>
    </w:p>
    <w:p w14:paraId="77F44AF9" w14:textId="77777777" w:rsidR="00036DD6" w:rsidRPr="004C30F0" w:rsidRDefault="00036DD6" w:rsidP="00036DD6">
      <w:pPr>
        <w:pStyle w:val="Listenabsatz"/>
        <w:numPr>
          <w:ilvl w:val="0"/>
          <w:numId w:val="7"/>
        </w:numPr>
        <w:rPr>
          <w:rFonts w:ascii="Arial" w:eastAsia="Cambria" w:hAnsi="Arial"/>
        </w:rPr>
      </w:pPr>
      <w:r w:rsidRPr="004C30F0">
        <w:rPr>
          <w:rFonts w:ascii="Arial" w:eastAsia="Cambria" w:hAnsi="Arial"/>
          <w:b/>
          <w:u w:val="single"/>
        </w:rPr>
        <w:t>Bewegung</w:t>
      </w:r>
      <w:r w:rsidRPr="004C30F0">
        <w:rPr>
          <w:rFonts w:ascii="Arial" w:eastAsia="Cambria" w:hAnsi="Arial"/>
        </w:rPr>
        <w:t>: "Lieber fett und fit, als schlank und inaktiv"</w:t>
      </w:r>
    </w:p>
    <w:p w14:paraId="71ED192E" w14:textId="77777777" w:rsidR="00036DD6" w:rsidRPr="004C30F0" w:rsidRDefault="00036DD6" w:rsidP="00036DD6">
      <w:pPr>
        <w:pStyle w:val="Listenabsatz"/>
        <w:numPr>
          <w:ilvl w:val="0"/>
          <w:numId w:val="7"/>
        </w:numPr>
        <w:rPr>
          <w:rFonts w:ascii="Arial" w:eastAsia="Cambria" w:hAnsi="Arial"/>
        </w:rPr>
      </w:pPr>
      <w:r w:rsidRPr="004C30F0">
        <w:rPr>
          <w:rFonts w:ascii="Arial" w:eastAsia="Cambria" w:hAnsi="Arial"/>
          <w:b/>
          <w:u w:val="single"/>
        </w:rPr>
        <w:t>Fasten</w:t>
      </w:r>
      <w:r w:rsidRPr="004C30F0">
        <w:rPr>
          <w:rFonts w:ascii="Arial" w:eastAsia="Cambria" w:hAnsi="Arial"/>
        </w:rPr>
        <w:t>: jede Form des (Wasser-)Fastens verbessert die Gesundheit, am leichtesten ist intermittierendes Fasten bzw. 18/6 umzusetzen.</w:t>
      </w:r>
    </w:p>
    <w:p w14:paraId="2FEBFB1D" w14:textId="77777777" w:rsidR="00E03694" w:rsidRPr="004C30F0" w:rsidRDefault="00E03694" w:rsidP="00036DD6">
      <w:pPr>
        <w:rPr>
          <w:rFonts w:ascii="Arial" w:eastAsia="Cambria" w:hAnsi="Arial"/>
          <w:sz w:val="32"/>
        </w:rPr>
      </w:pPr>
    </w:p>
    <w:p w14:paraId="0B0D55B0" w14:textId="77777777" w:rsidR="00036DD6" w:rsidRPr="004C30F0" w:rsidRDefault="00036DD6" w:rsidP="00036DD6">
      <w:pPr>
        <w:rPr>
          <w:rFonts w:ascii="Arial" w:eastAsia="Cambria" w:hAnsi="Arial"/>
          <w:sz w:val="32"/>
        </w:rPr>
      </w:pPr>
      <w:r w:rsidRPr="004C30F0">
        <w:rPr>
          <w:rFonts w:ascii="Arial" w:eastAsia="Cambria" w:hAnsi="Arial"/>
          <w:sz w:val="32"/>
        </w:rPr>
        <w:t>Ungesunde Ernährung</w:t>
      </w:r>
      <w:r w:rsidRPr="004C30F0">
        <w:rPr>
          <w:rFonts w:ascii="Arial" w:eastAsia="Cambria" w:hAnsi="Arial"/>
          <w:sz w:val="32"/>
          <w:vertAlign w:val="superscript"/>
        </w:rPr>
        <w:t>2</w:t>
      </w:r>
      <w:r w:rsidRPr="004C30F0">
        <w:rPr>
          <w:rFonts w:ascii="Arial" w:eastAsia="Cambria" w:hAnsi="Arial"/>
          <w:sz w:val="32"/>
        </w:rPr>
        <w:t>:</w:t>
      </w:r>
    </w:p>
    <w:p w14:paraId="199D05B9" w14:textId="77777777" w:rsidR="00036DD6" w:rsidRPr="004C30F0" w:rsidRDefault="00036DD6" w:rsidP="00036DD6">
      <w:pPr>
        <w:rPr>
          <w:rFonts w:ascii="Arial" w:eastAsia="Cambria" w:hAnsi="Arial"/>
        </w:rPr>
      </w:pPr>
    </w:p>
    <w:p w14:paraId="37F15A4E" w14:textId="77777777" w:rsidR="00036DD6" w:rsidRPr="004C30F0" w:rsidRDefault="00036DD6" w:rsidP="00036DD6">
      <w:pPr>
        <w:pStyle w:val="Listenabsatz"/>
        <w:numPr>
          <w:ilvl w:val="0"/>
          <w:numId w:val="7"/>
        </w:numPr>
        <w:rPr>
          <w:rFonts w:ascii="Arial" w:eastAsia="Cambria" w:hAnsi="Arial"/>
        </w:rPr>
      </w:pPr>
      <w:r w:rsidRPr="004C30F0">
        <w:rPr>
          <w:rFonts w:ascii="Arial" w:eastAsia="Cambria" w:hAnsi="Arial"/>
          <w:b/>
          <w:u w:val="single"/>
        </w:rPr>
        <w:t>Industriell verarbeitete</w:t>
      </w:r>
      <w:r w:rsidRPr="004C30F0">
        <w:rPr>
          <w:rFonts w:ascii="Arial" w:eastAsia="Cambria" w:hAnsi="Arial"/>
        </w:rPr>
        <w:t xml:space="preserve"> Nahrung: ohne Ballaststoffe; 70% davon mit Zusatz von Zucker; Salz, Konservierungsmitteln.</w:t>
      </w:r>
    </w:p>
    <w:p w14:paraId="412242D8" w14:textId="77777777" w:rsidR="00036DD6" w:rsidRPr="004C30F0" w:rsidRDefault="00036DD6" w:rsidP="00036DD6">
      <w:pPr>
        <w:pStyle w:val="Listenabsatz"/>
        <w:numPr>
          <w:ilvl w:val="0"/>
          <w:numId w:val="7"/>
        </w:numPr>
        <w:rPr>
          <w:rFonts w:ascii="Arial" w:eastAsia="Cambria" w:hAnsi="Arial"/>
        </w:rPr>
      </w:pPr>
      <w:r w:rsidRPr="004C30F0">
        <w:rPr>
          <w:rFonts w:ascii="Arial" w:eastAsia="Cambria" w:hAnsi="Arial"/>
          <w:b/>
        </w:rPr>
        <w:t>'Junk-Food'</w:t>
      </w:r>
      <w:r w:rsidRPr="004C30F0">
        <w:rPr>
          <w:rFonts w:ascii="Arial" w:eastAsia="Cambria" w:hAnsi="Arial"/>
        </w:rPr>
        <w:t xml:space="preserve"> = gesättigte </w:t>
      </w:r>
      <w:r w:rsidRPr="004C30F0">
        <w:rPr>
          <w:rFonts w:ascii="Arial" w:eastAsia="Cambria" w:hAnsi="Arial"/>
          <w:b/>
          <w:u w:val="single"/>
        </w:rPr>
        <w:t>Fette + Zucker + Salz</w:t>
      </w:r>
      <w:r w:rsidRPr="004C30F0">
        <w:rPr>
          <w:rFonts w:ascii="Arial" w:eastAsia="Cambria" w:hAnsi="Arial"/>
        </w:rPr>
        <w:t xml:space="preserve"> = Fast-Food, Burger, Pizza, Chips, Kuchen, Cola.</w:t>
      </w:r>
    </w:p>
    <w:p w14:paraId="5A6B3082" w14:textId="77777777" w:rsidR="00036DD6" w:rsidRPr="004C30F0" w:rsidRDefault="00036DD6" w:rsidP="00036DD6">
      <w:pPr>
        <w:pStyle w:val="Listenabsatz"/>
        <w:numPr>
          <w:ilvl w:val="0"/>
          <w:numId w:val="7"/>
        </w:numPr>
        <w:rPr>
          <w:rFonts w:ascii="Arial" w:eastAsia="Cambria" w:hAnsi="Arial"/>
        </w:rPr>
      </w:pPr>
      <w:r w:rsidRPr="004C30F0">
        <w:rPr>
          <w:rFonts w:ascii="Arial" w:eastAsia="Cambria" w:hAnsi="Arial"/>
        </w:rPr>
        <w:t xml:space="preserve">Viel </w:t>
      </w:r>
      <w:r w:rsidRPr="004C30F0">
        <w:rPr>
          <w:rFonts w:ascii="Arial" w:eastAsia="Cambria" w:hAnsi="Arial"/>
          <w:b/>
          <w:u w:val="single"/>
        </w:rPr>
        <w:t>Fleisch</w:t>
      </w:r>
      <w:r w:rsidRPr="004C30F0">
        <w:rPr>
          <w:rFonts w:ascii="Arial" w:eastAsia="Cambria" w:hAnsi="Arial"/>
        </w:rPr>
        <w:t xml:space="preserve">, oder generell ein hoher Anteil </w:t>
      </w:r>
      <w:r w:rsidRPr="004C30F0">
        <w:rPr>
          <w:rFonts w:ascii="Arial" w:eastAsia="Cambria" w:hAnsi="Arial"/>
          <w:b/>
          <w:u w:val="single"/>
        </w:rPr>
        <w:t>tierischer Proteine</w:t>
      </w:r>
      <w:r w:rsidRPr="004C30F0">
        <w:rPr>
          <w:rFonts w:ascii="Arial" w:eastAsia="Cambria" w:hAnsi="Arial"/>
        </w:rPr>
        <w:t xml:space="preserve"> (= </w:t>
      </w:r>
      <w:r w:rsidRPr="004C30F0">
        <w:rPr>
          <w:rFonts w:ascii="Arial" w:eastAsia="Cambria" w:hAnsi="Arial"/>
          <w:b/>
        </w:rPr>
        <w:t>Fleisch, Eier, Fisch, Milch</w:t>
      </w:r>
      <w:r w:rsidRPr="004C30F0">
        <w:rPr>
          <w:rFonts w:ascii="Arial" w:eastAsia="Cambria" w:hAnsi="Arial"/>
        </w:rPr>
        <w:t xml:space="preserve"> etc.)</w:t>
      </w:r>
      <w:r w:rsidRPr="004C30F0">
        <w:rPr>
          <w:rFonts w:ascii="Arial" w:eastAsia="Cambria" w:hAnsi="Arial"/>
          <w:sz w:val="22"/>
          <w:vertAlign w:val="superscript"/>
        </w:rPr>
        <w:t>1/186-187</w:t>
      </w:r>
    </w:p>
    <w:p w14:paraId="5D30D579" w14:textId="77777777" w:rsidR="00036DD6" w:rsidRPr="004C30F0" w:rsidRDefault="00036DD6" w:rsidP="00036DD6">
      <w:pPr>
        <w:pStyle w:val="Listenabsatz"/>
        <w:numPr>
          <w:ilvl w:val="0"/>
          <w:numId w:val="7"/>
        </w:numPr>
        <w:rPr>
          <w:rFonts w:ascii="Arial" w:eastAsia="Cambria" w:hAnsi="Arial"/>
        </w:rPr>
      </w:pPr>
      <w:r w:rsidRPr="004C30F0">
        <w:rPr>
          <w:rFonts w:ascii="Arial" w:eastAsia="Cambria" w:hAnsi="Arial"/>
          <w:b/>
          <w:u w:val="single"/>
        </w:rPr>
        <w:t>Transfette</w:t>
      </w:r>
      <w:r w:rsidRPr="004C30F0">
        <w:rPr>
          <w:rFonts w:ascii="Arial" w:eastAsia="Cambria" w:hAnsi="Arial"/>
        </w:rPr>
        <w:t>: Kuchen, Kekse, Eiscreme, Pommes, frittierte Gerichte.</w:t>
      </w:r>
    </w:p>
    <w:p w14:paraId="357A7287" w14:textId="77777777" w:rsidR="00036DD6" w:rsidRPr="004C30F0" w:rsidRDefault="00036DD6" w:rsidP="00036DD6">
      <w:pPr>
        <w:pStyle w:val="Listenabsatz"/>
        <w:numPr>
          <w:ilvl w:val="0"/>
          <w:numId w:val="7"/>
        </w:numPr>
        <w:rPr>
          <w:rFonts w:ascii="Arial" w:eastAsia="Cambria" w:hAnsi="Arial"/>
        </w:rPr>
      </w:pPr>
      <w:r w:rsidRPr="004C30F0">
        <w:rPr>
          <w:rFonts w:ascii="Arial" w:eastAsia="Cambria" w:hAnsi="Arial"/>
          <w:b/>
          <w:u w:val="single"/>
        </w:rPr>
        <w:t>Zucker</w:t>
      </w:r>
      <w:r w:rsidRPr="004C30F0">
        <w:rPr>
          <w:rFonts w:ascii="Arial" w:eastAsia="Cambria" w:hAnsi="Arial"/>
        </w:rPr>
        <w:t xml:space="preserve"> und zuckerhaltige Getränke, </w:t>
      </w:r>
      <w:r w:rsidRPr="004C30F0">
        <w:rPr>
          <w:rFonts w:ascii="Arial" w:eastAsia="Cambria" w:hAnsi="Arial"/>
          <w:b/>
        </w:rPr>
        <w:t>künstliche Süßstoffe</w:t>
      </w:r>
      <w:r w:rsidRPr="004C30F0">
        <w:rPr>
          <w:rFonts w:ascii="Arial" w:eastAsia="Cambria" w:hAnsi="Arial"/>
        </w:rPr>
        <w:t xml:space="preserve">. {Typisches Missverständnis: </w:t>
      </w:r>
      <w:r w:rsidRPr="004C30F0">
        <w:rPr>
          <w:rFonts w:ascii="Arial" w:eastAsia="Cambria" w:hAnsi="Arial"/>
          <w:i/>
        </w:rPr>
        <w:t>fettarmer</w:t>
      </w:r>
      <w:r w:rsidRPr="004C30F0">
        <w:rPr>
          <w:rFonts w:ascii="Arial" w:eastAsia="Cambria" w:hAnsi="Arial"/>
        </w:rPr>
        <w:t xml:space="preserve"> (lebloser) Jogurt </w:t>
      </w:r>
      <w:r w:rsidRPr="004C30F0">
        <w:rPr>
          <w:rFonts w:ascii="Arial" w:eastAsia="Cambria" w:hAnsi="Arial"/>
          <w:i/>
        </w:rPr>
        <w:t>mit</w:t>
      </w:r>
      <w:r w:rsidRPr="004C30F0">
        <w:rPr>
          <w:rFonts w:ascii="Arial" w:eastAsia="Cambria" w:hAnsi="Arial"/>
        </w:rPr>
        <w:t xml:space="preserve"> Zucker sei gesund}.</w:t>
      </w:r>
    </w:p>
    <w:p w14:paraId="35886A47" w14:textId="77777777" w:rsidR="00036DD6" w:rsidRPr="004C30F0" w:rsidRDefault="00036DD6" w:rsidP="00036DD6">
      <w:pPr>
        <w:rPr>
          <w:rFonts w:ascii="Arial" w:eastAsia="Cambria" w:hAnsi="Arial"/>
        </w:rPr>
      </w:pPr>
    </w:p>
    <w:p w14:paraId="4D61F956" w14:textId="77777777" w:rsidR="00036DD6" w:rsidRPr="004C30F0" w:rsidRDefault="00036DD6" w:rsidP="00036DD6">
      <w:pPr>
        <w:rPr>
          <w:rFonts w:ascii="Arial" w:eastAsia="Cambria" w:hAnsi="Arial"/>
        </w:rPr>
      </w:pPr>
    </w:p>
    <w:p w14:paraId="42A74663" w14:textId="77777777" w:rsidR="00036DD6" w:rsidRPr="004C30F0" w:rsidRDefault="00036DD6" w:rsidP="00036DD6">
      <w:pPr>
        <w:rPr>
          <w:rFonts w:ascii="Arial" w:eastAsia="Cambria" w:hAnsi="Arial"/>
        </w:rPr>
      </w:pPr>
    </w:p>
    <w:p w14:paraId="26441E41" w14:textId="77777777" w:rsidR="00036DD6" w:rsidRPr="004C30F0" w:rsidRDefault="00036DD6" w:rsidP="00036DD6">
      <w:pPr>
        <w:rPr>
          <w:rFonts w:ascii="Arial" w:eastAsia="Cambria" w:hAnsi="Arial"/>
        </w:rPr>
      </w:pPr>
      <w:r w:rsidRPr="004C30F0">
        <w:rPr>
          <w:rFonts w:ascii="Arial" w:eastAsia="Cambria" w:hAnsi="Arial"/>
        </w:rPr>
        <w:t>Quellen:</w:t>
      </w:r>
    </w:p>
    <w:p w14:paraId="1E4978BC" w14:textId="77777777" w:rsidR="00036DD6" w:rsidRPr="004C30F0" w:rsidRDefault="00036DD6" w:rsidP="00036DD6">
      <w:pPr>
        <w:rPr>
          <w:rFonts w:ascii="Arial" w:eastAsia="Cambria" w:hAnsi="Arial"/>
          <w:sz w:val="22"/>
        </w:rPr>
      </w:pPr>
      <w:r w:rsidRPr="004C30F0">
        <w:rPr>
          <w:rFonts w:ascii="Arial" w:eastAsia="Cambria" w:hAnsi="Arial"/>
          <w:sz w:val="22"/>
        </w:rPr>
        <w:t>1 = M. Greger, How not do die (deutsch), Unimedica-Verlag, 2016</w:t>
      </w:r>
    </w:p>
    <w:p w14:paraId="03A984F7" w14:textId="77777777" w:rsidR="00036DD6" w:rsidRPr="004C30F0" w:rsidRDefault="00036DD6" w:rsidP="00036DD6">
      <w:pPr>
        <w:rPr>
          <w:rFonts w:ascii="Arial" w:eastAsia="Cambria" w:hAnsi="Arial"/>
          <w:sz w:val="22"/>
        </w:rPr>
      </w:pPr>
      <w:r w:rsidRPr="004C30F0">
        <w:rPr>
          <w:rFonts w:ascii="Arial" w:eastAsia="Cambria" w:hAnsi="Arial"/>
          <w:sz w:val="22"/>
        </w:rPr>
        <w:t>2 = T.Spector, Mythos Diät, Berlin-Verlag, 2016</w:t>
      </w:r>
    </w:p>
    <w:p w14:paraId="195EA1D8" w14:textId="77777777" w:rsidR="00036DD6" w:rsidRPr="004C30F0" w:rsidRDefault="00036DD6" w:rsidP="00036DD6">
      <w:pPr>
        <w:rPr>
          <w:rFonts w:ascii="Arial" w:eastAsia="Cambria" w:hAnsi="Arial"/>
          <w:sz w:val="22"/>
        </w:rPr>
      </w:pPr>
      <w:r w:rsidRPr="004C30F0">
        <w:rPr>
          <w:rFonts w:ascii="Arial" w:eastAsia="Cambria" w:hAnsi="Arial"/>
          <w:sz w:val="22"/>
        </w:rPr>
        <w:t>3 = T.C.Campbell, InterEssen, Verlag systemische Medizin, 2014</w:t>
      </w:r>
    </w:p>
    <w:p w14:paraId="5E739217" w14:textId="77777777" w:rsidR="00036DD6" w:rsidRPr="004C30F0" w:rsidRDefault="00036DD6" w:rsidP="00036DD6">
      <w:pPr>
        <w:rPr>
          <w:rFonts w:ascii="Arial" w:eastAsia="Cambria" w:hAnsi="Arial"/>
          <w:sz w:val="22"/>
        </w:rPr>
      </w:pPr>
      <w:r w:rsidRPr="004C30F0">
        <w:rPr>
          <w:rFonts w:ascii="Arial" w:eastAsia="Cambria" w:hAnsi="Arial"/>
          <w:sz w:val="22"/>
        </w:rPr>
        <w:t>4 = J.Fuhrmann, Superimmun, Riva-Verlag, 2013</w:t>
      </w:r>
    </w:p>
    <w:p w14:paraId="12B86628" w14:textId="77777777" w:rsidR="00036DD6" w:rsidRPr="004C30F0" w:rsidRDefault="00036DD6" w:rsidP="00036DD6">
      <w:pPr>
        <w:rPr>
          <w:rFonts w:ascii="Arial" w:hAnsi="Arial"/>
        </w:rPr>
      </w:pPr>
    </w:p>
    <w:p w14:paraId="4733D24A" w14:textId="77777777" w:rsidR="00017510" w:rsidRPr="00EA5C9E" w:rsidRDefault="00017510">
      <w:pPr>
        <w:rPr>
          <w:rFonts w:ascii="Arial" w:hAnsi="Arial"/>
        </w:rPr>
      </w:pPr>
    </w:p>
    <w:sectPr w:rsidR="00017510" w:rsidRPr="00EA5C9E" w:rsidSect="00017510">
      <w:headerReference w:type="default" r:id="rId12"/>
      <w:footerReference w:type="even" r:id="rId13"/>
      <w:footerReference w:type="default" r:id="rId14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6480" w14:textId="77777777" w:rsidR="004C7BB3" w:rsidRDefault="004C7BB3">
      <w:r>
        <w:separator/>
      </w:r>
    </w:p>
  </w:endnote>
  <w:endnote w:type="continuationSeparator" w:id="0">
    <w:p w14:paraId="3F8359E7" w14:textId="77777777" w:rsidR="004C7BB3" w:rsidRDefault="004C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2B38A" w14:textId="77777777" w:rsidR="00871463" w:rsidRDefault="000704E0" w:rsidP="00036DD6">
    <w:pPr>
      <w:pStyle w:val="Fuzeile"/>
      <w:framePr w:wrap="around" w:vAnchor="text" w:hAnchor="margin" w:xAlign="right" w:y="1"/>
      <w:rPr>
        <w:rStyle w:val="Seitenzahl"/>
        <w:rFonts w:asciiTheme="minorHAnsi" w:eastAsiaTheme="minorHAnsi" w:hAnsiTheme="minorHAnsi" w:cstheme="minorBidi"/>
        <w:lang w:eastAsia="en-US"/>
      </w:rPr>
    </w:pPr>
    <w:r>
      <w:rPr>
        <w:rStyle w:val="Seitenzahl"/>
      </w:rPr>
      <w:fldChar w:fldCharType="begin"/>
    </w:r>
    <w:r w:rsidR="0087146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06E8B9A" w14:textId="77777777" w:rsidR="00871463" w:rsidRDefault="00871463" w:rsidP="00036DD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7064D" w14:textId="77777777" w:rsidR="00871463" w:rsidRDefault="000704E0" w:rsidP="00036DD6">
    <w:pPr>
      <w:pStyle w:val="Fuzeile"/>
      <w:framePr w:wrap="around" w:vAnchor="text" w:hAnchor="margin" w:xAlign="right" w:y="1"/>
      <w:rPr>
        <w:rStyle w:val="Seitenzahl"/>
        <w:rFonts w:asciiTheme="minorHAnsi" w:eastAsiaTheme="minorHAnsi" w:hAnsiTheme="minorHAnsi" w:cstheme="minorBidi"/>
        <w:lang w:eastAsia="en-US"/>
      </w:rPr>
    </w:pPr>
    <w:r>
      <w:rPr>
        <w:rStyle w:val="Seitenzahl"/>
      </w:rPr>
      <w:fldChar w:fldCharType="begin"/>
    </w:r>
    <w:r w:rsidR="0087146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8132E">
      <w:rPr>
        <w:rStyle w:val="Seitenzahl"/>
        <w:noProof/>
      </w:rPr>
      <w:t>1</w:t>
    </w:r>
    <w:r>
      <w:rPr>
        <w:rStyle w:val="Seitenzahl"/>
      </w:rPr>
      <w:fldChar w:fldCharType="end"/>
    </w:r>
  </w:p>
  <w:p w14:paraId="66D97556" w14:textId="7E9220E0" w:rsidR="00871463" w:rsidRPr="00552C7A" w:rsidRDefault="00871463" w:rsidP="004C30F0">
    <w:pPr>
      <w:pStyle w:val="Fuzeile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3CD3D" w14:textId="77777777" w:rsidR="004C7BB3" w:rsidRDefault="004C7BB3">
      <w:r>
        <w:separator/>
      </w:r>
    </w:p>
  </w:footnote>
  <w:footnote w:type="continuationSeparator" w:id="0">
    <w:p w14:paraId="45797EB4" w14:textId="77777777" w:rsidR="004C7BB3" w:rsidRDefault="004C7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6EC6A" w14:textId="0A4EFEE9" w:rsidR="004C30F0" w:rsidRDefault="004C30F0">
    <w:pPr>
      <w:pStyle w:val="Kopfzeile"/>
    </w:pPr>
    <w:r w:rsidRPr="004C30F0">
      <w:rPr>
        <w:rFonts w:ascii="Arial" w:hAnsi="Arial"/>
        <w:noProof/>
        <w:sz w:val="28"/>
      </w:rPr>
      <w:drawing>
        <wp:anchor distT="0" distB="0" distL="114300" distR="114300" simplePos="0" relativeHeight="251659264" behindDoc="0" locked="0" layoutInCell="1" allowOverlap="1" wp14:anchorId="1395F6EE" wp14:editId="1730C3AE">
          <wp:simplePos x="0" y="0"/>
          <wp:positionH relativeFrom="column">
            <wp:posOffset>4029075</wp:posOffset>
          </wp:positionH>
          <wp:positionV relativeFrom="paragraph">
            <wp:posOffset>-48260</wp:posOffset>
          </wp:positionV>
          <wp:extent cx="2220595" cy="847725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9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2B0231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C01825"/>
    <w:multiLevelType w:val="multilevel"/>
    <w:tmpl w:val="0407001D"/>
    <w:styleLink w:val="AufzhlungStrich"/>
    <w:lvl w:ilvl="0">
      <w:start w:val="1"/>
      <w:numFmt w:val="bullet"/>
      <w:lvlText w:val="-"/>
      <w:lvlJc w:val="left"/>
      <w:pPr>
        <w:ind w:left="1069" w:hanging="360"/>
      </w:pPr>
      <w:rPr>
        <w:rFonts w:ascii="Helvetica" w:hAnsi="Helvetica" w:hint="default"/>
        <w:color w:val="00000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BE605A"/>
    <w:multiLevelType w:val="hybridMultilevel"/>
    <w:tmpl w:val="6BD89E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A3616"/>
    <w:multiLevelType w:val="hybridMultilevel"/>
    <w:tmpl w:val="5FFCA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8331D"/>
    <w:multiLevelType w:val="hybridMultilevel"/>
    <w:tmpl w:val="29DE90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335D8F"/>
    <w:multiLevelType w:val="multilevel"/>
    <w:tmpl w:val="0407001D"/>
    <w:styleLink w:val="ListedickerPunkt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6FD4CA6"/>
    <w:multiLevelType w:val="hybridMultilevel"/>
    <w:tmpl w:val="64A459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8456C5"/>
    <w:multiLevelType w:val="hybridMultilevel"/>
    <w:tmpl w:val="F2962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B654A"/>
    <w:multiLevelType w:val="hybridMultilevel"/>
    <w:tmpl w:val="3488C7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BE0494"/>
    <w:multiLevelType w:val="multilevel"/>
    <w:tmpl w:val="0407001D"/>
    <w:styleLink w:val="AufzhlungNr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A5C9E"/>
    <w:rsid w:val="00004F83"/>
    <w:rsid w:val="00017510"/>
    <w:rsid w:val="00036DD6"/>
    <w:rsid w:val="000704E0"/>
    <w:rsid w:val="000C2364"/>
    <w:rsid w:val="000D0F4D"/>
    <w:rsid w:val="000F450B"/>
    <w:rsid w:val="000F71C6"/>
    <w:rsid w:val="001340D4"/>
    <w:rsid w:val="001700C0"/>
    <w:rsid w:val="00187AFF"/>
    <w:rsid w:val="001A2DDF"/>
    <w:rsid w:val="001B1964"/>
    <w:rsid w:val="001C17A8"/>
    <w:rsid w:val="001E733A"/>
    <w:rsid w:val="001E7E70"/>
    <w:rsid w:val="00281462"/>
    <w:rsid w:val="002B5B6A"/>
    <w:rsid w:val="002C24BE"/>
    <w:rsid w:val="002C514A"/>
    <w:rsid w:val="00310C5F"/>
    <w:rsid w:val="00312ECB"/>
    <w:rsid w:val="00327CB3"/>
    <w:rsid w:val="00362692"/>
    <w:rsid w:val="0038132E"/>
    <w:rsid w:val="003A6CAF"/>
    <w:rsid w:val="003A74CF"/>
    <w:rsid w:val="004267C3"/>
    <w:rsid w:val="00455DE2"/>
    <w:rsid w:val="00491FB8"/>
    <w:rsid w:val="004B7F56"/>
    <w:rsid w:val="004C30F0"/>
    <w:rsid w:val="004C7BB3"/>
    <w:rsid w:val="00516582"/>
    <w:rsid w:val="005327C5"/>
    <w:rsid w:val="00533049"/>
    <w:rsid w:val="00552C7A"/>
    <w:rsid w:val="005545A4"/>
    <w:rsid w:val="00555CEB"/>
    <w:rsid w:val="00572511"/>
    <w:rsid w:val="00572E82"/>
    <w:rsid w:val="00590E29"/>
    <w:rsid w:val="00635831"/>
    <w:rsid w:val="006B717D"/>
    <w:rsid w:val="006C3F67"/>
    <w:rsid w:val="006D534F"/>
    <w:rsid w:val="00715629"/>
    <w:rsid w:val="00773AC4"/>
    <w:rsid w:val="007D242E"/>
    <w:rsid w:val="008226D4"/>
    <w:rsid w:val="00830D5C"/>
    <w:rsid w:val="00871463"/>
    <w:rsid w:val="008A3292"/>
    <w:rsid w:val="008B6A8C"/>
    <w:rsid w:val="009F4478"/>
    <w:rsid w:val="00A232A4"/>
    <w:rsid w:val="00A35DA2"/>
    <w:rsid w:val="00A43CB3"/>
    <w:rsid w:val="00A95986"/>
    <w:rsid w:val="00AB22B6"/>
    <w:rsid w:val="00AD1B2A"/>
    <w:rsid w:val="00AD2E70"/>
    <w:rsid w:val="00AD49E2"/>
    <w:rsid w:val="00AD570B"/>
    <w:rsid w:val="00B35A8F"/>
    <w:rsid w:val="00B531DA"/>
    <w:rsid w:val="00BA19E7"/>
    <w:rsid w:val="00C270CE"/>
    <w:rsid w:val="00C3108C"/>
    <w:rsid w:val="00C97B61"/>
    <w:rsid w:val="00D01278"/>
    <w:rsid w:val="00D72817"/>
    <w:rsid w:val="00D74D86"/>
    <w:rsid w:val="00D87F2C"/>
    <w:rsid w:val="00D94EB6"/>
    <w:rsid w:val="00E03694"/>
    <w:rsid w:val="00E62167"/>
    <w:rsid w:val="00E97370"/>
    <w:rsid w:val="00EA2AA5"/>
    <w:rsid w:val="00EA5C9E"/>
    <w:rsid w:val="00F27E09"/>
    <w:rsid w:val="00F424B2"/>
    <w:rsid w:val="00F615D3"/>
    <w:rsid w:val="00F90ECB"/>
    <w:rsid w:val="00F94007"/>
    <w:rsid w:val="00FA4D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46E9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56F6"/>
    <w:rPr>
      <w:sz w:val="24"/>
      <w:szCs w:val="24"/>
    </w:rPr>
  </w:style>
  <w:style w:type="paragraph" w:styleId="berschrift1">
    <w:name w:val="heading 1"/>
    <w:aliases w:val="Überschrift 1 (sehr groß)"/>
    <w:basedOn w:val="Standard"/>
    <w:next w:val="Standard"/>
    <w:link w:val="berschrift1Zchn"/>
    <w:qFormat/>
    <w:rsid w:val="00A232A4"/>
    <w:pPr>
      <w:keepNext/>
      <w:jc w:val="center"/>
      <w:outlineLvl w:val="0"/>
    </w:pPr>
    <w:rPr>
      <w:rFonts w:ascii="Arial" w:eastAsia="Times New Roman" w:hAnsi="Arial" w:cs="Arial"/>
      <w:b/>
      <w:bCs/>
      <w:i/>
      <w:iCs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A232A4"/>
    <w:pPr>
      <w:keepNext/>
      <w:outlineLvl w:val="1"/>
    </w:pPr>
    <w:rPr>
      <w:rFonts w:ascii="Arial" w:eastAsia="Times New Roman" w:hAnsi="Arial" w:cs="Arial"/>
      <w:b/>
      <w:bCs/>
      <w:sz w:val="22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232A4"/>
    <w:pPr>
      <w:keepNext/>
      <w:outlineLvl w:val="2"/>
    </w:pPr>
    <w:rPr>
      <w:rFonts w:ascii="Arial" w:eastAsia="Times New Roman" w:hAnsi="Arial" w:cs="Arial"/>
      <w:b/>
      <w:bCs/>
      <w:lang w:eastAsia="de-DE"/>
    </w:rPr>
  </w:style>
  <w:style w:type="paragraph" w:styleId="berschrift4">
    <w:name w:val="heading 4"/>
    <w:aliases w:val="Überschrift 4 (14)"/>
    <w:basedOn w:val="Standard"/>
    <w:next w:val="Standard"/>
    <w:link w:val="berschrift4Zchn"/>
    <w:qFormat/>
    <w:rsid w:val="00A232A4"/>
    <w:pPr>
      <w:keepNext/>
      <w:ind w:left="360"/>
      <w:jc w:val="center"/>
      <w:outlineLvl w:val="3"/>
    </w:pPr>
    <w:rPr>
      <w:rFonts w:ascii="Arial" w:eastAsia="Times New Roman" w:hAnsi="Arial" w:cs="Arial"/>
      <w:u w:val="single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232A4"/>
    <w:pPr>
      <w:spacing w:before="240" w:after="60"/>
      <w:outlineLvl w:val="5"/>
    </w:pPr>
    <w:rPr>
      <w:rFonts w:ascii="Helvetica" w:eastAsia="Times New Roman" w:hAnsi="Helvetica" w:cs="Times New Roman"/>
      <w:b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6E56F6"/>
  </w:style>
  <w:style w:type="paragraph" w:customStyle="1" w:styleId="Kapitel">
    <w:name w:val="Kapitel"/>
    <w:basedOn w:val="Standard"/>
    <w:autoRedefine/>
    <w:qFormat/>
    <w:rsid w:val="009B091F"/>
    <w:pPr>
      <w:outlineLvl w:val="0"/>
    </w:pPr>
    <w:rPr>
      <w:rFonts w:ascii="Times New Roman" w:eastAsia="Times New Roman" w:hAnsi="Times New Roman" w:cs="Times New Roman"/>
      <w:sz w:val="44"/>
      <w:lang w:eastAsia="de-DE"/>
    </w:rPr>
  </w:style>
  <w:style w:type="paragraph" w:customStyle="1" w:styleId="Kapitelberschrift">
    <w:name w:val="Kapitelüberschrift"/>
    <w:basedOn w:val="Standard"/>
    <w:autoRedefine/>
    <w:qFormat/>
    <w:rsid w:val="009B091F"/>
    <w:pPr>
      <w:outlineLvl w:val="0"/>
    </w:pPr>
    <w:rPr>
      <w:rFonts w:ascii="Times New Roman" w:eastAsia="Times New Roman" w:hAnsi="Times New Roman" w:cs="Times New Roman"/>
      <w:b/>
      <w:sz w:val="44"/>
      <w:u w:val="single"/>
      <w:lang w:eastAsia="de-DE"/>
    </w:rPr>
  </w:style>
  <w:style w:type="paragraph" w:customStyle="1" w:styleId="Zitat1">
    <w:name w:val="Zitat1"/>
    <w:basedOn w:val="Standard"/>
    <w:autoRedefine/>
    <w:qFormat/>
    <w:rsid w:val="009B091F"/>
    <w:pPr>
      <w:outlineLvl w:val="0"/>
    </w:pPr>
    <w:rPr>
      <w:rFonts w:ascii="Times New Roman" w:eastAsia="Times New Roman" w:hAnsi="Times New Roman" w:cs="Times New Roman"/>
      <w:sz w:val="20"/>
      <w:lang w:eastAsia="de-DE"/>
    </w:rPr>
  </w:style>
  <w:style w:type="paragraph" w:customStyle="1" w:styleId="Aufzhlung">
    <w:name w:val="Aufzählung"/>
    <w:basedOn w:val="Standard"/>
    <w:next w:val="Aufzhlungszeichen"/>
    <w:autoRedefine/>
    <w:qFormat/>
    <w:rsid w:val="009B091F"/>
    <w:pPr>
      <w:ind w:left="708"/>
      <w:outlineLvl w:val="0"/>
    </w:pPr>
    <w:rPr>
      <w:rFonts w:ascii="Times New Roman" w:eastAsia="Times New Roman" w:hAnsi="Times New Roman" w:cs="Times New Roman"/>
      <w:lang w:eastAsia="de-DE"/>
    </w:rPr>
  </w:style>
  <w:style w:type="paragraph" w:styleId="Aufzhlungszeichen">
    <w:name w:val="List Bullet"/>
    <w:basedOn w:val="Standard"/>
    <w:uiPriority w:val="99"/>
    <w:unhideWhenUsed/>
    <w:rsid w:val="009B091F"/>
    <w:pPr>
      <w:numPr>
        <w:numId w:val="1"/>
      </w:numPr>
      <w:contextualSpacing/>
    </w:pPr>
  </w:style>
  <w:style w:type="paragraph" w:customStyle="1" w:styleId="Funoteoben">
    <w:name w:val="Fußnote oben"/>
    <w:basedOn w:val="Standard"/>
    <w:autoRedefine/>
    <w:qFormat/>
    <w:rsid w:val="009B091F"/>
    <w:pPr>
      <w:outlineLvl w:val="0"/>
    </w:pPr>
    <w:rPr>
      <w:rFonts w:ascii="Times New Roman" w:eastAsia="Times New Roman" w:hAnsi="Times New Roman" w:cs="Times New Roman"/>
      <w:lang w:eastAsia="de-DE"/>
    </w:rPr>
  </w:style>
  <w:style w:type="paragraph" w:styleId="Funotentext">
    <w:name w:val="footnote text"/>
    <w:basedOn w:val="Standard"/>
    <w:link w:val="FunotentextZchn"/>
    <w:autoRedefine/>
    <w:rsid w:val="009B091F"/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B091F"/>
    <w:rPr>
      <w:sz w:val="22"/>
    </w:rPr>
  </w:style>
  <w:style w:type="character" w:styleId="Funotenzeichen">
    <w:name w:val="footnote reference"/>
    <w:basedOn w:val="Absatz-Standardschriftart"/>
    <w:rsid w:val="009B091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A5C9E"/>
    <w:pPr>
      <w:ind w:left="720"/>
      <w:contextualSpacing/>
    </w:pPr>
  </w:style>
  <w:style w:type="character" w:customStyle="1" w:styleId="berschrift1Zchn">
    <w:name w:val="Überschrift 1 Zchn"/>
    <w:aliases w:val="Überschrift 1 (sehr groß) Zchn"/>
    <w:basedOn w:val="Absatz-Standardschriftart"/>
    <w:link w:val="berschrift1"/>
    <w:rsid w:val="00A232A4"/>
    <w:rPr>
      <w:rFonts w:ascii="Arial" w:eastAsia="Times New Roman" w:hAnsi="Arial" w:cs="Arial"/>
      <w:b/>
      <w:bCs/>
      <w:i/>
      <w:i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232A4"/>
    <w:rPr>
      <w:rFonts w:ascii="Arial" w:eastAsia="Times New Roman" w:hAnsi="Arial" w:cs="Arial"/>
      <w:b/>
      <w:bCs/>
      <w:sz w:val="22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232A4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4Zchn">
    <w:name w:val="Überschrift 4 Zchn"/>
    <w:aliases w:val="Überschrift 4 (14) Zchn"/>
    <w:basedOn w:val="Absatz-Standardschriftart"/>
    <w:link w:val="berschrift4"/>
    <w:rsid w:val="00A232A4"/>
    <w:rPr>
      <w:rFonts w:ascii="Arial" w:eastAsia="Times New Roman" w:hAnsi="Arial" w:cs="Arial"/>
      <w:sz w:val="24"/>
      <w:szCs w:val="24"/>
      <w:u w:val="single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232A4"/>
    <w:rPr>
      <w:rFonts w:ascii="Helvetica" w:eastAsia="Times New Roman" w:hAnsi="Helvetica" w:cs="Times New Roman"/>
      <w:b/>
      <w:sz w:val="22"/>
      <w:szCs w:val="22"/>
      <w:lang w:eastAsia="de-DE"/>
    </w:rPr>
  </w:style>
  <w:style w:type="paragraph" w:styleId="Kopfzeile">
    <w:name w:val="header"/>
    <w:basedOn w:val="Standard"/>
    <w:link w:val="KopfzeileZchn"/>
    <w:rsid w:val="00A232A4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A232A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A232A4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rsid w:val="00A232A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A232A4"/>
    <w:rPr>
      <w:color w:val="0000FF"/>
      <w:u w:val="single"/>
    </w:rPr>
  </w:style>
  <w:style w:type="character" w:styleId="Seitenzahl">
    <w:name w:val="page number"/>
    <w:basedOn w:val="Absatz-Standardschriftart"/>
    <w:rsid w:val="00A232A4"/>
  </w:style>
  <w:style w:type="character" w:customStyle="1" w:styleId="GesichteterHyperlink">
    <w:name w:val="GesichteterHyperlink"/>
    <w:basedOn w:val="Absatz-Standardschriftart"/>
    <w:rsid w:val="00A232A4"/>
    <w:rPr>
      <w:color w:val="800080"/>
      <w:u w:val="single"/>
    </w:rPr>
  </w:style>
  <w:style w:type="paragraph" w:styleId="Textkrper">
    <w:name w:val="Body Text"/>
    <w:basedOn w:val="Standard"/>
    <w:link w:val="TextkrperZchn"/>
    <w:rsid w:val="00A232A4"/>
    <w:rPr>
      <w:rFonts w:ascii="Arial" w:eastAsia="Times New Roman" w:hAnsi="Arial" w:cs="Arial"/>
      <w:b/>
      <w:bCs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A232A4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A232A4"/>
    <w:pPr>
      <w:jc w:val="center"/>
    </w:pPr>
    <w:rPr>
      <w:rFonts w:ascii="Arial" w:eastAsia="Times New Roman" w:hAnsi="Arial" w:cs="Arial"/>
      <w:b/>
      <w:bCs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A232A4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customStyle="1" w:styleId="Funote">
    <w:name w:val="Fußnote"/>
    <w:basedOn w:val="Funotentext"/>
    <w:qFormat/>
    <w:rsid w:val="00A232A4"/>
    <w:rPr>
      <w:rFonts w:ascii="Helvetica" w:eastAsia="Times New Roman" w:hAnsi="Helvetica" w:cs="Times New Roman"/>
      <w:szCs w:val="24"/>
      <w:lang w:eastAsia="de-DE"/>
    </w:rPr>
  </w:style>
  <w:style w:type="numbering" w:customStyle="1" w:styleId="AufzhlungStrich">
    <w:name w:val="Aufzählung (Strich"/>
    <w:aliases w:val="re. eingerückt)"/>
    <w:basedOn w:val="KeineListe"/>
    <w:rsid w:val="00A232A4"/>
    <w:pPr>
      <w:numPr>
        <w:numId w:val="4"/>
      </w:numPr>
    </w:pPr>
  </w:style>
  <w:style w:type="numbering" w:customStyle="1" w:styleId="ListedickerPunkt">
    <w:name w:val="Liste (dicker Punkt)"/>
    <w:basedOn w:val="KeineListe"/>
    <w:rsid w:val="00A232A4"/>
    <w:pPr>
      <w:numPr>
        <w:numId w:val="5"/>
      </w:numPr>
    </w:pPr>
  </w:style>
  <w:style w:type="paragraph" w:customStyle="1" w:styleId="Exkurs">
    <w:name w:val="Exkurs"/>
    <w:basedOn w:val="Standard"/>
    <w:qFormat/>
    <w:rsid w:val="00A232A4"/>
    <w:rPr>
      <w:rFonts w:ascii="Cambria" w:eastAsia="Times New Roman" w:hAnsi="Cambria" w:cs="Times New Roman"/>
      <w:lang w:eastAsia="de-DE"/>
    </w:rPr>
  </w:style>
  <w:style w:type="paragraph" w:customStyle="1" w:styleId="berschrift516">
    <w:name w:val="Überschrift 5 (16)"/>
    <w:basedOn w:val="berschrift3"/>
    <w:qFormat/>
    <w:rsid w:val="00A232A4"/>
    <w:rPr>
      <w:rFonts w:ascii="Helvetica" w:hAnsi="Helvetica"/>
      <w:sz w:val="32"/>
    </w:rPr>
  </w:style>
  <w:style w:type="paragraph" w:customStyle="1" w:styleId="AbsatzProbeJuli05">
    <w:name w:val="Absatz Probe Juli 05"/>
    <w:basedOn w:val="berschrift1"/>
    <w:autoRedefine/>
    <w:rsid w:val="00A232A4"/>
    <w:pPr>
      <w:jc w:val="left"/>
    </w:pPr>
    <w:rPr>
      <w:rFonts w:ascii="Times" w:eastAsia="Times" w:hAnsi="Times" w:cs="Times New Roman"/>
      <w:bCs w:val="0"/>
      <w:i w:val="0"/>
      <w:iCs w:val="0"/>
      <w:szCs w:val="20"/>
    </w:rPr>
  </w:style>
  <w:style w:type="numbering" w:customStyle="1" w:styleId="AufzhlungNr">
    <w:name w:val="Aufzählung (Nr.)"/>
    <w:basedOn w:val="KeineListe"/>
    <w:rsid w:val="00A232A4"/>
    <w:pPr>
      <w:numPr>
        <w:numId w:val="6"/>
      </w:numPr>
    </w:pPr>
  </w:style>
  <w:style w:type="table" w:styleId="Tabellenraster">
    <w:name w:val="Table Grid"/>
    <w:basedOn w:val="NormaleTabelle"/>
    <w:rsid w:val="00A232A4"/>
    <w:rPr>
      <w:rFonts w:ascii="Times New Roman" w:eastAsia="Times New Roman" w:hAnsi="Times New Roman" w:cs="Times New Roman"/>
      <w:sz w:val="24"/>
      <w:szCs w:val="24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suchterHyperlink">
    <w:name w:val="FollowedHyperlink"/>
    <w:basedOn w:val="Absatz-Standardschriftart"/>
    <w:uiPriority w:val="99"/>
    <w:rsid w:val="00A232A4"/>
    <w:rPr>
      <w:color w:val="800080"/>
      <w:u w:val="single"/>
    </w:rPr>
  </w:style>
  <w:style w:type="paragraph" w:styleId="Textkrper3">
    <w:name w:val="Body Text 3"/>
    <w:basedOn w:val="Standard"/>
    <w:link w:val="Textkrper3Zchn"/>
    <w:rsid w:val="00A232A4"/>
    <w:rPr>
      <w:rFonts w:ascii="Geneva" w:eastAsia="Times New Roman" w:hAnsi="Geneva" w:cs="Times New Roman"/>
      <w:color w:val="000000"/>
      <w:sz w:val="22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A232A4"/>
    <w:rPr>
      <w:rFonts w:ascii="Geneva" w:eastAsia="Times New Roman" w:hAnsi="Geneva" w:cs="Times New Roman"/>
      <w:color w:val="000000"/>
      <w:sz w:val="22"/>
      <w:szCs w:val="24"/>
      <w:lang w:eastAsia="de-DE"/>
    </w:rPr>
  </w:style>
  <w:style w:type="paragraph" w:customStyle="1" w:styleId="Spiegelstrich">
    <w:name w:val="Spiegelstrich"/>
    <w:basedOn w:val="Standard"/>
    <w:rsid w:val="00A232A4"/>
    <w:pPr>
      <w:spacing w:after="60"/>
      <w:ind w:left="227" w:hanging="227"/>
    </w:pPr>
    <w:rPr>
      <w:rFonts w:ascii="Arial" w:eastAsia="Times New Roman" w:hAnsi="Arial" w:cs="Times New Roman"/>
      <w:sz w:val="22"/>
      <w:szCs w:val="20"/>
      <w:lang w:eastAsia="de-DE"/>
    </w:rPr>
  </w:style>
  <w:style w:type="paragraph" w:styleId="StandardWeb">
    <w:name w:val="Normal (Web)"/>
    <w:basedOn w:val="Standard"/>
    <w:rsid w:val="00A232A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de-DE"/>
    </w:rPr>
  </w:style>
  <w:style w:type="paragraph" w:styleId="Textkrper-Zeileneinzug">
    <w:name w:val="Body Text Indent"/>
    <w:aliases w:val="Textkörper-Einzug"/>
    <w:basedOn w:val="Standard"/>
    <w:link w:val="Textkrper-ZeileneinzugZchn"/>
    <w:uiPriority w:val="99"/>
    <w:rsid w:val="00A232A4"/>
    <w:pPr>
      <w:ind w:left="360"/>
    </w:pPr>
    <w:rPr>
      <w:rFonts w:ascii="Times New Roman" w:eastAsia="Times New Roman" w:hAnsi="Times New Roman" w:cs="Times New Roman"/>
      <w:lang w:val="de-CH" w:eastAsia="de-DE"/>
    </w:rPr>
  </w:style>
  <w:style w:type="character" w:customStyle="1" w:styleId="Textkrper-ZeileneinzugZchn">
    <w:name w:val="Textkörper-Zeileneinzug Zchn"/>
    <w:aliases w:val="Textkörper-Einzug Zchn"/>
    <w:basedOn w:val="Absatz-Standardschriftart"/>
    <w:link w:val="Textkrper-Zeileneinzug"/>
    <w:uiPriority w:val="99"/>
    <w:rsid w:val="00A232A4"/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table" w:customStyle="1" w:styleId="Tabellengitternetz">
    <w:name w:val="Tabellengitternetz"/>
    <w:basedOn w:val="NormaleTabelle"/>
    <w:rsid w:val="00A232A4"/>
    <w:rPr>
      <w:rFonts w:ascii="Times New Roman" w:eastAsia="Times New Roman" w:hAnsi="Times New Roman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itat10">
    <w:name w:val="Zitat1"/>
    <w:basedOn w:val="Standard"/>
    <w:autoRedefine/>
    <w:qFormat/>
    <w:rsid w:val="00A232A4"/>
    <w:pPr>
      <w:outlineLvl w:val="0"/>
    </w:pPr>
    <w:rPr>
      <w:rFonts w:ascii="Times New Roman" w:eastAsia="Times New Roman" w:hAnsi="Times New Roman" w:cs="Times New Roman"/>
      <w:sz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0F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149383-B9BD-7E4F-9ABB-87B34126B4FC}" type="doc">
      <dgm:prSet loTypeId="urn:microsoft.com/office/officeart/2005/8/layout/pyramid1" loCatId="pyramid" qsTypeId="urn:microsoft.com/office/officeart/2005/8/quickstyle/simple4" qsCatId="simple" csTypeId="urn:microsoft.com/office/officeart/2005/8/colors/accent1_2" csCatId="accent1" phldr="1"/>
      <dgm:spPr/>
    </dgm:pt>
    <dgm:pt modelId="{1B77C8F5-E96C-8A41-80F2-C49BD913DD29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de-DE" sz="1200" b="1"/>
            <a:t>5</a:t>
          </a:r>
          <a:r>
            <a:rPr lang="de-DE" sz="1100" b="1"/>
            <a:t> %</a:t>
          </a:r>
        </a:p>
        <a:p>
          <a:r>
            <a:rPr lang="de-DE" sz="1100" b="1"/>
            <a:t>Tierische Produkte</a:t>
          </a:r>
        </a:p>
      </dgm:t>
    </dgm:pt>
    <dgm:pt modelId="{BC2100AE-6D2A-6245-B7E6-5D1FEFB6FB20}" type="parTrans" cxnId="{8231D0A6-2B63-5C42-B458-E99D7E4AAE12}">
      <dgm:prSet/>
      <dgm:spPr/>
      <dgm:t>
        <a:bodyPr/>
        <a:lstStyle/>
        <a:p>
          <a:endParaRPr lang="de-DE"/>
        </a:p>
      </dgm:t>
    </dgm:pt>
    <dgm:pt modelId="{E8D5DE85-BDEB-564C-A792-D6242AF25E04}" type="sibTrans" cxnId="{8231D0A6-2B63-5C42-B458-E99D7E4AAE12}">
      <dgm:prSet/>
      <dgm:spPr/>
      <dgm:t>
        <a:bodyPr/>
        <a:lstStyle/>
        <a:p>
          <a:endParaRPr lang="de-DE"/>
        </a:p>
      </dgm:t>
    </dgm:pt>
    <dgm:pt modelId="{E5C12021-EA4D-2244-A85A-B2D6FC1F38C9}">
      <dgm:prSet phldrT="[Text]" custT="1"/>
      <dgm:spPr/>
      <dgm:t>
        <a:bodyPr/>
        <a:lstStyle/>
        <a:p>
          <a:r>
            <a:rPr lang="de-DE" sz="2000" b="1"/>
            <a:t>40 %   </a:t>
          </a:r>
          <a:r>
            <a:rPr lang="de-DE" sz="2400" b="1"/>
            <a:t>Gemüse</a:t>
          </a:r>
        </a:p>
      </dgm:t>
    </dgm:pt>
    <dgm:pt modelId="{626CAD04-E5B1-AE49-97ED-0D692722098E}" type="parTrans" cxnId="{5EE09D74-62F8-CA4B-8866-D8A56FEE00BE}">
      <dgm:prSet/>
      <dgm:spPr/>
      <dgm:t>
        <a:bodyPr/>
        <a:lstStyle/>
        <a:p>
          <a:endParaRPr lang="de-DE"/>
        </a:p>
      </dgm:t>
    </dgm:pt>
    <dgm:pt modelId="{FF3DD4F8-7B12-8647-8A0A-3C9A80722BA6}" type="sibTrans" cxnId="{5EE09D74-62F8-CA4B-8866-D8A56FEE00BE}">
      <dgm:prSet/>
      <dgm:spPr/>
      <dgm:t>
        <a:bodyPr/>
        <a:lstStyle/>
        <a:p>
          <a:endParaRPr lang="de-DE"/>
        </a:p>
      </dgm:t>
    </dgm:pt>
    <dgm:pt modelId="{31ADFB0F-496E-7044-8E7E-942738F738DC}">
      <dgm:prSet custT="1"/>
      <dgm:spPr/>
      <dgm:t>
        <a:bodyPr/>
        <a:lstStyle/>
        <a:p>
          <a:r>
            <a:rPr lang="de-DE" sz="2000" b="1"/>
            <a:t>20 %    Obst</a:t>
          </a:r>
        </a:p>
      </dgm:t>
    </dgm:pt>
    <dgm:pt modelId="{88247E70-1C1C-5045-9768-08FC72899981}" type="parTrans" cxnId="{AA6C205A-3C36-AD4C-904D-3EBF90B25224}">
      <dgm:prSet/>
      <dgm:spPr/>
      <dgm:t>
        <a:bodyPr/>
        <a:lstStyle/>
        <a:p>
          <a:endParaRPr lang="de-DE"/>
        </a:p>
      </dgm:t>
    </dgm:pt>
    <dgm:pt modelId="{5D219E5A-B6C3-764F-9308-D38986664181}" type="sibTrans" cxnId="{AA6C205A-3C36-AD4C-904D-3EBF90B25224}">
      <dgm:prSet/>
      <dgm:spPr/>
      <dgm:t>
        <a:bodyPr/>
        <a:lstStyle/>
        <a:p>
          <a:endParaRPr lang="de-DE"/>
        </a:p>
      </dgm:t>
    </dgm:pt>
    <dgm:pt modelId="{A4480BA6-42CB-7E4E-B9A1-B39C0C1F5A85}">
      <dgm:prSet custT="1"/>
      <dgm:spPr/>
      <dgm:t>
        <a:bodyPr/>
        <a:lstStyle/>
        <a:p>
          <a:r>
            <a:rPr lang="de-DE" sz="1600" b="1"/>
            <a:t>15 %  Getreide u.a</a:t>
          </a:r>
          <a:r>
            <a:rPr lang="de-DE" sz="1600"/>
            <a:t>.</a:t>
          </a:r>
        </a:p>
      </dgm:t>
    </dgm:pt>
    <dgm:pt modelId="{0BC2CCDA-3AB6-154B-A4DD-2406C4E8B732}" type="parTrans" cxnId="{B9E42FE2-D707-9244-9CFC-CB3DC7252715}">
      <dgm:prSet/>
      <dgm:spPr/>
      <dgm:t>
        <a:bodyPr/>
        <a:lstStyle/>
        <a:p>
          <a:endParaRPr lang="de-DE"/>
        </a:p>
      </dgm:t>
    </dgm:pt>
    <dgm:pt modelId="{DB78CA20-B625-4A42-A79E-55D3625C79F6}" type="sibTrans" cxnId="{B9E42FE2-D707-9244-9CFC-CB3DC7252715}">
      <dgm:prSet/>
      <dgm:spPr/>
      <dgm:t>
        <a:bodyPr/>
        <a:lstStyle/>
        <a:p>
          <a:endParaRPr lang="de-DE"/>
        </a:p>
      </dgm:t>
    </dgm:pt>
    <dgm:pt modelId="{4D1869E4-A829-9649-9FA0-CD974554698A}">
      <dgm:prSet custT="1"/>
      <dgm:spPr/>
      <dgm:t>
        <a:bodyPr/>
        <a:lstStyle/>
        <a:p>
          <a:r>
            <a:rPr lang="de-DE" sz="1400" b="1"/>
            <a:t>10 %  Hülsenfrüchte</a:t>
          </a:r>
        </a:p>
      </dgm:t>
    </dgm:pt>
    <dgm:pt modelId="{6C008ABA-6AC5-034C-BE7F-A7F50C11BAAF}" type="parTrans" cxnId="{108045C6-830F-8044-B01D-0F227744C3D4}">
      <dgm:prSet/>
      <dgm:spPr/>
      <dgm:t>
        <a:bodyPr/>
        <a:lstStyle/>
        <a:p>
          <a:endParaRPr lang="de-DE"/>
        </a:p>
      </dgm:t>
    </dgm:pt>
    <dgm:pt modelId="{3406DB20-4FF0-5843-8218-AA62B93D944C}" type="sibTrans" cxnId="{108045C6-830F-8044-B01D-0F227744C3D4}">
      <dgm:prSet/>
      <dgm:spPr/>
      <dgm:t>
        <a:bodyPr/>
        <a:lstStyle/>
        <a:p>
          <a:endParaRPr lang="de-DE"/>
        </a:p>
      </dgm:t>
    </dgm:pt>
    <dgm:pt modelId="{1F640339-22CD-7742-B063-45ED59ADFC66}">
      <dgm:prSet custT="1"/>
      <dgm:spPr/>
      <dgm:t>
        <a:bodyPr/>
        <a:lstStyle/>
        <a:p>
          <a:r>
            <a:rPr lang="de-DE" sz="1100" b="1"/>
            <a:t>10 %</a:t>
          </a:r>
        </a:p>
        <a:p>
          <a:r>
            <a:rPr lang="de-DE" sz="1100" b="1"/>
            <a:t>Nüsse und Samen</a:t>
          </a:r>
        </a:p>
      </dgm:t>
    </dgm:pt>
    <dgm:pt modelId="{44FD39D9-CC4C-D141-91F8-61D2EBEB6EFE}" type="parTrans" cxnId="{A6001E9C-17FC-914A-89C8-22820E1111AF}">
      <dgm:prSet/>
      <dgm:spPr/>
      <dgm:t>
        <a:bodyPr/>
        <a:lstStyle/>
        <a:p>
          <a:endParaRPr lang="de-DE"/>
        </a:p>
      </dgm:t>
    </dgm:pt>
    <dgm:pt modelId="{167C4321-F822-4E4D-969B-D018A760C7F6}" type="sibTrans" cxnId="{A6001E9C-17FC-914A-89C8-22820E1111AF}">
      <dgm:prSet/>
      <dgm:spPr/>
      <dgm:t>
        <a:bodyPr/>
        <a:lstStyle/>
        <a:p>
          <a:endParaRPr lang="de-DE"/>
        </a:p>
      </dgm:t>
    </dgm:pt>
    <dgm:pt modelId="{A7EA7C37-657C-C74F-849E-29A932E211C5}" type="pres">
      <dgm:prSet presAssocID="{AC149383-B9BD-7E4F-9ABB-87B34126B4FC}" presName="Name0" presStyleCnt="0">
        <dgm:presLayoutVars>
          <dgm:dir/>
          <dgm:animLvl val="lvl"/>
          <dgm:resizeHandles val="exact"/>
        </dgm:presLayoutVars>
      </dgm:prSet>
      <dgm:spPr/>
    </dgm:pt>
    <dgm:pt modelId="{2140348B-F018-E349-825C-6C6F76EAB812}" type="pres">
      <dgm:prSet presAssocID="{1B77C8F5-E96C-8A41-80F2-C49BD913DD29}" presName="Name8" presStyleCnt="0"/>
      <dgm:spPr/>
    </dgm:pt>
    <dgm:pt modelId="{A7B7CF23-541F-2D49-BBA8-E6CB37988A38}" type="pres">
      <dgm:prSet presAssocID="{1B77C8F5-E96C-8A41-80F2-C49BD913DD29}" presName="level" presStyleLbl="node1" presStyleIdx="0" presStyleCnt="6" custLinFactNeighborX="1921" custLinFactNeighborY="3651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285BC8C-0801-6D4B-84DD-4260D23DDE85}" type="pres">
      <dgm:prSet presAssocID="{1B77C8F5-E96C-8A41-80F2-C49BD913DD2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F948E86-2CE3-8442-A9F3-C71AAA876B05}" type="pres">
      <dgm:prSet presAssocID="{1F640339-22CD-7742-B063-45ED59ADFC66}" presName="Name8" presStyleCnt="0"/>
      <dgm:spPr/>
    </dgm:pt>
    <dgm:pt modelId="{D80799E6-25D3-FC4C-A3F7-10DA0594A8D1}" type="pres">
      <dgm:prSet presAssocID="{1F640339-22CD-7742-B063-45ED59ADFC66}" presName="level" presStyleLbl="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4170113-032D-934C-8A7C-9046C1C0953E}" type="pres">
      <dgm:prSet presAssocID="{1F640339-22CD-7742-B063-45ED59ADFC6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BC9B001-A36E-2B42-8D51-D54236E720EA}" type="pres">
      <dgm:prSet presAssocID="{4D1869E4-A829-9649-9FA0-CD974554698A}" presName="Name8" presStyleCnt="0"/>
      <dgm:spPr/>
    </dgm:pt>
    <dgm:pt modelId="{181B7FE5-4351-3E42-AD1C-BA3E20E89F57}" type="pres">
      <dgm:prSet presAssocID="{4D1869E4-A829-9649-9FA0-CD974554698A}" presName="level" presStyleLbl="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728B4DA-4D50-7A4D-A30B-9368B66A928E}" type="pres">
      <dgm:prSet presAssocID="{4D1869E4-A829-9649-9FA0-CD974554698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0CCC858-F7B0-E646-BD42-5D5181621FE5}" type="pres">
      <dgm:prSet presAssocID="{A4480BA6-42CB-7E4E-B9A1-B39C0C1F5A85}" presName="Name8" presStyleCnt="0"/>
      <dgm:spPr/>
    </dgm:pt>
    <dgm:pt modelId="{69936FC4-4CAE-DB46-91A3-0DCF3F4F5318}" type="pres">
      <dgm:prSet presAssocID="{A4480BA6-42CB-7E4E-B9A1-B39C0C1F5A85}" presName="level" presStyleLbl="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424E6A6-46B7-7245-A0B3-ECBF0A274ADA}" type="pres">
      <dgm:prSet presAssocID="{A4480BA6-42CB-7E4E-B9A1-B39C0C1F5A8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3F30F40-E0C5-AE4A-839F-B0A677271670}" type="pres">
      <dgm:prSet presAssocID="{31ADFB0F-496E-7044-8E7E-942738F738DC}" presName="Name8" presStyleCnt="0"/>
      <dgm:spPr/>
    </dgm:pt>
    <dgm:pt modelId="{29782CA6-1F3C-424B-B809-75F55823886C}" type="pres">
      <dgm:prSet presAssocID="{31ADFB0F-496E-7044-8E7E-942738F738DC}" presName="level" presStyleLbl="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B56A999-241F-2741-94EA-E76021DF28F5}" type="pres">
      <dgm:prSet presAssocID="{31ADFB0F-496E-7044-8E7E-942738F738D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742DEFC-3F60-624E-A477-2FA4DB61BE05}" type="pres">
      <dgm:prSet presAssocID="{E5C12021-EA4D-2244-A85A-B2D6FC1F38C9}" presName="Name8" presStyleCnt="0"/>
      <dgm:spPr/>
    </dgm:pt>
    <dgm:pt modelId="{89BBC1E9-DA50-1D4F-94FB-B8A9FC992FB7}" type="pres">
      <dgm:prSet presAssocID="{E5C12021-EA4D-2244-A85A-B2D6FC1F38C9}" presName="level" presStyleLbl="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79EC8C3-3699-F24A-B6E0-5B73791BC92F}" type="pres">
      <dgm:prSet presAssocID="{E5C12021-EA4D-2244-A85A-B2D6FC1F38C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26B8C9E5-CFF0-104D-B589-F0940914E2A2}" type="presOf" srcId="{4D1869E4-A829-9649-9FA0-CD974554698A}" destId="{4728B4DA-4D50-7A4D-A30B-9368B66A928E}" srcOrd="1" destOrd="0" presId="urn:microsoft.com/office/officeart/2005/8/layout/pyramid1"/>
    <dgm:cxn modelId="{AA6C205A-3C36-AD4C-904D-3EBF90B25224}" srcId="{AC149383-B9BD-7E4F-9ABB-87B34126B4FC}" destId="{31ADFB0F-496E-7044-8E7E-942738F738DC}" srcOrd="4" destOrd="0" parTransId="{88247E70-1C1C-5045-9768-08FC72899981}" sibTransId="{5D219E5A-B6C3-764F-9308-D38986664181}"/>
    <dgm:cxn modelId="{FC2223BC-B58C-4047-AB69-57A8CB615AC9}" type="presOf" srcId="{31ADFB0F-496E-7044-8E7E-942738F738DC}" destId="{29782CA6-1F3C-424B-B809-75F55823886C}" srcOrd="0" destOrd="0" presId="urn:microsoft.com/office/officeart/2005/8/layout/pyramid1"/>
    <dgm:cxn modelId="{564F22E3-4C70-3B42-98AF-9A18BD0FB222}" type="presOf" srcId="{E5C12021-EA4D-2244-A85A-B2D6FC1F38C9}" destId="{379EC8C3-3699-F24A-B6E0-5B73791BC92F}" srcOrd="1" destOrd="0" presId="urn:microsoft.com/office/officeart/2005/8/layout/pyramid1"/>
    <dgm:cxn modelId="{7C5FB952-9BA6-8945-BAED-55557D293525}" type="presOf" srcId="{1B77C8F5-E96C-8A41-80F2-C49BD913DD29}" destId="{D285BC8C-0801-6D4B-84DD-4260D23DDE85}" srcOrd="1" destOrd="0" presId="urn:microsoft.com/office/officeart/2005/8/layout/pyramid1"/>
    <dgm:cxn modelId="{79E459C4-B4F7-DB4A-B71C-55586BD62C9B}" type="presOf" srcId="{1B77C8F5-E96C-8A41-80F2-C49BD913DD29}" destId="{A7B7CF23-541F-2D49-BBA8-E6CB37988A38}" srcOrd="0" destOrd="0" presId="urn:microsoft.com/office/officeart/2005/8/layout/pyramid1"/>
    <dgm:cxn modelId="{A7D6C71C-7313-974E-86DE-956FCDD6D61C}" type="presOf" srcId="{1F640339-22CD-7742-B063-45ED59ADFC66}" destId="{94170113-032D-934C-8A7C-9046C1C0953E}" srcOrd="1" destOrd="0" presId="urn:microsoft.com/office/officeart/2005/8/layout/pyramid1"/>
    <dgm:cxn modelId="{108045C6-830F-8044-B01D-0F227744C3D4}" srcId="{AC149383-B9BD-7E4F-9ABB-87B34126B4FC}" destId="{4D1869E4-A829-9649-9FA0-CD974554698A}" srcOrd="2" destOrd="0" parTransId="{6C008ABA-6AC5-034C-BE7F-A7F50C11BAAF}" sibTransId="{3406DB20-4FF0-5843-8218-AA62B93D944C}"/>
    <dgm:cxn modelId="{A6001E9C-17FC-914A-89C8-22820E1111AF}" srcId="{AC149383-B9BD-7E4F-9ABB-87B34126B4FC}" destId="{1F640339-22CD-7742-B063-45ED59ADFC66}" srcOrd="1" destOrd="0" parTransId="{44FD39D9-CC4C-D141-91F8-61D2EBEB6EFE}" sibTransId="{167C4321-F822-4E4D-969B-D018A760C7F6}"/>
    <dgm:cxn modelId="{798F6FA8-C59F-E545-82E0-7E544696FA20}" type="presOf" srcId="{4D1869E4-A829-9649-9FA0-CD974554698A}" destId="{181B7FE5-4351-3E42-AD1C-BA3E20E89F57}" srcOrd="0" destOrd="0" presId="urn:microsoft.com/office/officeart/2005/8/layout/pyramid1"/>
    <dgm:cxn modelId="{8231D0A6-2B63-5C42-B458-E99D7E4AAE12}" srcId="{AC149383-B9BD-7E4F-9ABB-87B34126B4FC}" destId="{1B77C8F5-E96C-8A41-80F2-C49BD913DD29}" srcOrd="0" destOrd="0" parTransId="{BC2100AE-6D2A-6245-B7E6-5D1FEFB6FB20}" sibTransId="{E8D5DE85-BDEB-564C-A792-D6242AF25E04}"/>
    <dgm:cxn modelId="{05ABBA8D-8BB9-0B45-87E6-45ED8F75CB35}" type="presOf" srcId="{1F640339-22CD-7742-B063-45ED59ADFC66}" destId="{D80799E6-25D3-FC4C-A3F7-10DA0594A8D1}" srcOrd="0" destOrd="0" presId="urn:microsoft.com/office/officeart/2005/8/layout/pyramid1"/>
    <dgm:cxn modelId="{32C2A13E-8644-FC47-ABE4-A58278081FC5}" type="presOf" srcId="{31ADFB0F-496E-7044-8E7E-942738F738DC}" destId="{0B56A999-241F-2741-94EA-E76021DF28F5}" srcOrd="1" destOrd="0" presId="urn:microsoft.com/office/officeart/2005/8/layout/pyramid1"/>
    <dgm:cxn modelId="{E3A46C1F-C622-694F-8D17-691AFD16D026}" type="presOf" srcId="{E5C12021-EA4D-2244-A85A-B2D6FC1F38C9}" destId="{89BBC1E9-DA50-1D4F-94FB-B8A9FC992FB7}" srcOrd="0" destOrd="0" presId="urn:microsoft.com/office/officeart/2005/8/layout/pyramid1"/>
    <dgm:cxn modelId="{5EE09D74-62F8-CA4B-8866-D8A56FEE00BE}" srcId="{AC149383-B9BD-7E4F-9ABB-87B34126B4FC}" destId="{E5C12021-EA4D-2244-A85A-B2D6FC1F38C9}" srcOrd="5" destOrd="0" parTransId="{626CAD04-E5B1-AE49-97ED-0D692722098E}" sibTransId="{FF3DD4F8-7B12-8647-8A0A-3C9A80722BA6}"/>
    <dgm:cxn modelId="{F9069AA1-7E33-C94E-AAEC-44A1B52A4B70}" type="presOf" srcId="{A4480BA6-42CB-7E4E-B9A1-B39C0C1F5A85}" destId="{1424E6A6-46B7-7245-A0B3-ECBF0A274ADA}" srcOrd="1" destOrd="0" presId="urn:microsoft.com/office/officeart/2005/8/layout/pyramid1"/>
    <dgm:cxn modelId="{B9E42FE2-D707-9244-9CFC-CB3DC7252715}" srcId="{AC149383-B9BD-7E4F-9ABB-87B34126B4FC}" destId="{A4480BA6-42CB-7E4E-B9A1-B39C0C1F5A85}" srcOrd="3" destOrd="0" parTransId="{0BC2CCDA-3AB6-154B-A4DD-2406C4E8B732}" sibTransId="{DB78CA20-B625-4A42-A79E-55D3625C79F6}"/>
    <dgm:cxn modelId="{45FBF11A-2C61-6F4D-BE08-4EC35F18D5D5}" type="presOf" srcId="{A4480BA6-42CB-7E4E-B9A1-B39C0C1F5A85}" destId="{69936FC4-4CAE-DB46-91A3-0DCF3F4F5318}" srcOrd="0" destOrd="0" presId="urn:microsoft.com/office/officeart/2005/8/layout/pyramid1"/>
    <dgm:cxn modelId="{0596BAF1-D87E-F24F-B456-AB9DA6535B1D}" type="presOf" srcId="{AC149383-B9BD-7E4F-9ABB-87B34126B4FC}" destId="{A7EA7C37-657C-C74F-849E-29A932E211C5}" srcOrd="0" destOrd="0" presId="urn:microsoft.com/office/officeart/2005/8/layout/pyramid1"/>
    <dgm:cxn modelId="{0901147B-A541-ED4F-B01A-AFF8A7004B97}" type="presParOf" srcId="{A7EA7C37-657C-C74F-849E-29A932E211C5}" destId="{2140348B-F018-E349-825C-6C6F76EAB812}" srcOrd="0" destOrd="0" presId="urn:microsoft.com/office/officeart/2005/8/layout/pyramid1"/>
    <dgm:cxn modelId="{D4D2A918-6D53-564E-90B0-F1F565BE355E}" type="presParOf" srcId="{2140348B-F018-E349-825C-6C6F76EAB812}" destId="{A7B7CF23-541F-2D49-BBA8-E6CB37988A38}" srcOrd="0" destOrd="0" presId="urn:microsoft.com/office/officeart/2005/8/layout/pyramid1"/>
    <dgm:cxn modelId="{50CB837A-7274-4149-BD74-DD2703A35C95}" type="presParOf" srcId="{2140348B-F018-E349-825C-6C6F76EAB812}" destId="{D285BC8C-0801-6D4B-84DD-4260D23DDE85}" srcOrd="1" destOrd="0" presId="urn:microsoft.com/office/officeart/2005/8/layout/pyramid1"/>
    <dgm:cxn modelId="{5C272787-62BD-BF4A-9B2D-1E5FADA1EA7A}" type="presParOf" srcId="{A7EA7C37-657C-C74F-849E-29A932E211C5}" destId="{DF948E86-2CE3-8442-A9F3-C71AAA876B05}" srcOrd="1" destOrd="0" presId="urn:microsoft.com/office/officeart/2005/8/layout/pyramid1"/>
    <dgm:cxn modelId="{07EEED5E-855C-FD48-8D71-11EF28959FB0}" type="presParOf" srcId="{DF948E86-2CE3-8442-A9F3-C71AAA876B05}" destId="{D80799E6-25D3-FC4C-A3F7-10DA0594A8D1}" srcOrd="0" destOrd="0" presId="urn:microsoft.com/office/officeart/2005/8/layout/pyramid1"/>
    <dgm:cxn modelId="{FC98DB92-D884-CB4A-8270-BB64BACFA1E4}" type="presParOf" srcId="{DF948E86-2CE3-8442-A9F3-C71AAA876B05}" destId="{94170113-032D-934C-8A7C-9046C1C0953E}" srcOrd="1" destOrd="0" presId="urn:microsoft.com/office/officeart/2005/8/layout/pyramid1"/>
    <dgm:cxn modelId="{79F0A1DB-8CC9-6D4C-82EF-EFD7D242286F}" type="presParOf" srcId="{A7EA7C37-657C-C74F-849E-29A932E211C5}" destId="{BBC9B001-A36E-2B42-8D51-D54236E720EA}" srcOrd="2" destOrd="0" presId="urn:microsoft.com/office/officeart/2005/8/layout/pyramid1"/>
    <dgm:cxn modelId="{E0621E06-29A4-4646-97AE-9510C22D6517}" type="presParOf" srcId="{BBC9B001-A36E-2B42-8D51-D54236E720EA}" destId="{181B7FE5-4351-3E42-AD1C-BA3E20E89F57}" srcOrd="0" destOrd="0" presId="urn:microsoft.com/office/officeart/2005/8/layout/pyramid1"/>
    <dgm:cxn modelId="{D521619F-A428-1842-9AEE-94E246EC464C}" type="presParOf" srcId="{BBC9B001-A36E-2B42-8D51-D54236E720EA}" destId="{4728B4DA-4D50-7A4D-A30B-9368B66A928E}" srcOrd="1" destOrd="0" presId="urn:microsoft.com/office/officeart/2005/8/layout/pyramid1"/>
    <dgm:cxn modelId="{11EDCA81-4522-7347-AEDD-C94B2378C607}" type="presParOf" srcId="{A7EA7C37-657C-C74F-849E-29A932E211C5}" destId="{10CCC858-F7B0-E646-BD42-5D5181621FE5}" srcOrd="3" destOrd="0" presId="urn:microsoft.com/office/officeart/2005/8/layout/pyramid1"/>
    <dgm:cxn modelId="{796D3653-A0E8-E443-8F9C-90B55012D612}" type="presParOf" srcId="{10CCC858-F7B0-E646-BD42-5D5181621FE5}" destId="{69936FC4-4CAE-DB46-91A3-0DCF3F4F5318}" srcOrd="0" destOrd="0" presId="urn:microsoft.com/office/officeart/2005/8/layout/pyramid1"/>
    <dgm:cxn modelId="{9AF7800C-86B0-2D43-9E51-67D8151D4C51}" type="presParOf" srcId="{10CCC858-F7B0-E646-BD42-5D5181621FE5}" destId="{1424E6A6-46B7-7245-A0B3-ECBF0A274ADA}" srcOrd="1" destOrd="0" presId="urn:microsoft.com/office/officeart/2005/8/layout/pyramid1"/>
    <dgm:cxn modelId="{E36F9203-AEB3-A748-8F9D-97194FC80B94}" type="presParOf" srcId="{A7EA7C37-657C-C74F-849E-29A932E211C5}" destId="{23F30F40-E0C5-AE4A-839F-B0A677271670}" srcOrd="4" destOrd="0" presId="urn:microsoft.com/office/officeart/2005/8/layout/pyramid1"/>
    <dgm:cxn modelId="{1107755A-9274-5144-9713-6E98544EC52B}" type="presParOf" srcId="{23F30F40-E0C5-AE4A-839F-B0A677271670}" destId="{29782CA6-1F3C-424B-B809-75F55823886C}" srcOrd="0" destOrd="0" presId="urn:microsoft.com/office/officeart/2005/8/layout/pyramid1"/>
    <dgm:cxn modelId="{3FF2C9FA-2306-7740-B18D-792AB21F9683}" type="presParOf" srcId="{23F30F40-E0C5-AE4A-839F-B0A677271670}" destId="{0B56A999-241F-2741-94EA-E76021DF28F5}" srcOrd="1" destOrd="0" presId="urn:microsoft.com/office/officeart/2005/8/layout/pyramid1"/>
    <dgm:cxn modelId="{1091A919-3328-BE48-96AA-C24595F790CD}" type="presParOf" srcId="{A7EA7C37-657C-C74F-849E-29A932E211C5}" destId="{D742DEFC-3F60-624E-A477-2FA4DB61BE05}" srcOrd="5" destOrd="0" presId="urn:microsoft.com/office/officeart/2005/8/layout/pyramid1"/>
    <dgm:cxn modelId="{B907261A-0051-6549-A918-2F16F453445D}" type="presParOf" srcId="{D742DEFC-3F60-624E-A477-2FA4DB61BE05}" destId="{89BBC1E9-DA50-1D4F-94FB-B8A9FC992FB7}" srcOrd="0" destOrd="0" presId="urn:microsoft.com/office/officeart/2005/8/layout/pyramid1"/>
    <dgm:cxn modelId="{2ECD33E2-5389-8B41-A022-4E1DC480A4F1}" type="presParOf" srcId="{D742DEFC-3F60-624E-A477-2FA4DB61BE05}" destId="{379EC8C3-3699-F24A-B6E0-5B73791BC92F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B7CF23-541F-2D49-BBA8-E6CB37988A38}">
      <dsp:nvSpPr>
        <dsp:cNvPr id="0" name=""/>
        <dsp:cNvSpPr/>
      </dsp:nvSpPr>
      <dsp:spPr>
        <a:xfrm>
          <a:off x="2302718" y="19462"/>
          <a:ext cx="914063" cy="533065"/>
        </a:xfrm>
        <a:prstGeom prst="trapezoid">
          <a:avLst>
            <a:gd name="adj" fmla="val 85737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b="1" kern="1200"/>
            <a:t>5</a:t>
          </a:r>
          <a:r>
            <a:rPr lang="de-DE" sz="1100" b="1" kern="1200"/>
            <a:t> %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b="1" kern="1200"/>
            <a:t>Tierische Produkte</a:t>
          </a:r>
        </a:p>
      </dsp:txBody>
      <dsp:txXfrm>
        <a:off x="2302718" y="19462"/>
        <a:ext cx="914063" cy="533065"/>
      </dsp:txXfrm>
    </dsp:sp>
    <dsp:sp modelId="{D80799E6-25D3-FC4C-A3F7-10DA0594A8D1}">
      <dsp:nvSpPr>
        <dsp:cNvPr id="0" name=""/>
        <dsp:cNvSpPr/>
      </dsp:nvSpPr>
      <dsp:spPr>
        <a:xfrm>
          <a:off x="1828127" y="533065"/>
          <a:ext cx="1828127" cy="533065"/>
        </a:xfrm>
        <a:prstGeom prst="trapezoid">
          <a:avLst>
            <a:gd name="adj" fmla="val 85737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b="1" kern="1200"/>
            <a:t>10 %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b="1" kern="1200"/>
            <a:t>Nüsse und Samen</a:t>
          </a:r>
        </a:p>
      </dsp:txBody>
      <dsp:txXfrm>
        <a:off x="2148050" y="533065"/>
        <a:ext cx="1188282" cy="533065"/>
      </dsp:txXfrm>
    </dsp:sp>
    <dsp:sp modelId="{181B7FE5-4351-3E42-AD1C-BA3E20E89F57}">
      <dsp:nvSpPr>
        <dsp:cNvPr id="0" name=""/>
        <dsp:cNvSpPr/>
      </dsp:nvSpPr>
      <dsp:spPr>
        <a:xfrm>
          <a:off x="1371095" y="1066131"/>
          <a:ext cx="2742191" cy="533065"/>
        </a:xfrm>
        <a:prstGeom prst="trapezoid">
          <a:avLst>
            <a:gd name="adj" fmla="val 85737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b="1" kern="1200"/>
            <a:t>10 %  Hülsenfrüchte</a:t>
          </a:r>
        </a:p>
      </dsp:txBody>
      <dsp:txXfrm>
        <a:off x="1850979" y="1066131"/>
        <a:ext cx="1782424" cy="533065"/>
      </dsp:txXfrm>
    </dsp:sp>
    <dsp:sp modelId="{69936FC4-4CAE-DB46-91A3-0DCF3F4F5318}">
      <dsp:nvSpPr>
        <dsp:cNvPr id="0" name=""/>
        <dsp:cNvSpPr/>
      </dsp:nvSpPr>
      <dsp:spPr>
        <a:xfrm>
          <a:off x="914063" y="1599196"/>
          <a:ext cx="3656255" cy="533065"/>
        </a:xfrm>
        <a:prstGeom prst="trapezoid">
          <a:avLst>
            <a:gd name="adj" fmla="val 85737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600" b="1" kern="1200"/>
            <a:t>15 %  Getreide u.a</a:t>
          </a:r>
          <a:r>
            <a:rPr lang="de-DE" sz="1600" kern="1200"/>
            <a:t>.</a:t>
          </a:r>
        </a:p>
      </dsp:txBody>
      <dsp:txXfrm>
        <a:off x="1553908" y="1599196"/>
        <a:ext cx="2376565" cy="533065"/>
      </dsp:txXfrm>
    </dsp:sp>
    <dsp:sp modelId="{29782CA6-1F3C-424B-B809-75F55823886C}">
      <dsp:nvSpPr>
        <dsp:cNvPr id="0" name=""/>
        <dsp:cNvSpPr/>
      </dsp:nvSpPr>
      <dsp:spPr>
        <a:xfrm>
          <a:off x="457031" y="2132262"/>
          <a:ext cx="4570319" cy="533065"/>
        </a:xfrm>
        <a:prstGeom prst="trapezoid">
          <a:avLst>
            <a:gd name="adj" fmla="val 85737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b="1" kern="1200"/>
            <a:t>20 %    Obst</a:t>
          </a:r>
        </a:p>
      </dsp:txBody>
      <dsp:txXfrm>
        <a:off x="1256837" y="2132262"/>
        <a:ext cx="2970707" cy="533065"/>
      </dsp:txXfrm>
    </dsp:sp>
    <dsp:sp modelId="{89BBC1E9-DA50-1D4F-94FB-B8A9FC992FB7}">
      <dsp:nvSpPr>
        <dsp:cNvPr id="0" name=""/>
        <dsp:cNvSpPr/>
      </dsp:nvSpPr>
      <dsp:spPr>
        <a:xfrm>
          <a:off x="0" y="2665327"/>
          <a:ext cx="5484383" cy="533065"/>
        </a:xfrm>
        <a:prstGeom prst="trapezoid">
          <a:avLst>
            <a:gd name="adj" fmla="val 85737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b="1" kern="1200"/>
            <a:t>40 %   </a:t>
          </a:r>
          <a:r>
            <a:rPr lang="de-DE" sz="2400" b="1" kern="1200"/>
            <a:t>Gemüse</a:t>
          </a:r>
        </a:p>
      </dsp:txBody>
      <dsp:txXfrm>
        <a:off x="959767" y="2665327"/>
        <a:ext cx="3564848" cy="5330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Methner</dc:creator>
  <cp:keywords/>
  <cp:lastModifiedBy>Petra</cp:lastModifiedBy>
  <cp:revision>20</cp:revision>
  <cp:lastPrinted>2018-10-19T05:40:00Z</cp:lastPrinted>
  <dcterms:created xsi:type="dcterms:W3CDTF">2017-07-07T19:52:00Z</dcterms:created>
  <dcterms:modified xsi:type="dcterms:W3CDTF">2018-10-19T06:02:00Z</dcterms:modified>
</cp:coreProperties>
</file>